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7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8"/>
      </w:tblGrid>
      <w:tr w:rsidR="00D57231" w:rsidRPr="003E5661" w14:paraId="3322A1B5" w14:textId="77777777" w:rsidTr="007378BB">
        <w:trPr>
          <w:trHeight w:val="360"/>
        </w:trPr>
        <w:tc>
          <w:tcPr>
            <w:tcW w:w="11178" w:type="dxa"/>
            <w:shd w:val="clear" w:color="auto" w:fill="E9ABE2"/>
          </w:tcPr>
          <w:p w14:paraId="0432FD0E" w14:textId="74388879" w:rsidR="00D57231" w:rsidRPr="003E5661" w:rsidRDefault="00D57231" w:rsidP="003E5661">
            <w:pPr>
              <w:jc w:val="center"/>
              <w:rPr>
                <w:rFonts w:ascii="Georgia" w:hAnsi="Georgia"/>
                <w:b/>
                <w:sz w:val="32"/>
                <w:szCs w:val="32"/>
                <w:u w:val="single"/>
              </w:rPr>
            </w:pPr>
            <w:r w:rsidRPr="003E5661">
              <w:rPr>
                <w:rFonts w:ascii="Georgia" w:hAnsi="Georgia"/>
                <w:b/>
                <w:sz w:val="32"/>
                <w:szCs w:val="32"/>
                <w:u w:val="single"/>
              </w:rPr>
              <w:t>Boarding Contract</w:t>
            </w:r>
          </w:p>
        </w:tc>
      </w:tr>
      <w:tr w:rsidR="00BD2144" w:rsidRPr="003E5661" w14:paraId="0B751B6C" w14:textId="77777777" w:rsidTr="007319BD">
        <w:trPr>
          <w:trHeight w:val="360"/>
        </w:trPr>
        <w:tc>
          <w:tcPr>
            <w:tcW w:w="11178" w:type="dxa"/>
          </w:tcPr>
          <w:p w14:paraId="7AF7B203" w14:textId="560BD082" w:rsidR="00BD2144" w:rsidRPr="003E5661" w:rsidRDefault="00BD2144" w:rsidP="003E5661">
            <w:pPr>
              <w:spacing w:line="276" w:lineRule="auto"/>
              <w:rPr>
                <w:rFonts w:ascii="Georgia" w:hAnsi="Georgia"/>
                <w:b/>
              </w:rPr>
            </w:pPr>
            <w:r w:rsidRPr="003E5661">
              <w:rPr>
                <w:rFonts w:ascii="Georgia" w:hAnsi="Georgia"/>
                <w:b/>
              </w:rPr>
              <w:t xml:space="preserve">Horse Name:                                                          Barn Name: </w:t>
            </w:r>
          </w:p>
        </w:tc>
      </w:tr>
      <w:tr w:rsidR="00BD2144" w:rsidRPr="003E5661" w14:paraId="5883543C" w14:textId="77777777" w:rsidTr="007319BD">
        <w:trPr>
          <w:trHeight w:val="360"/>
        </w:trPr>
        <w:tc>
          <w:tcPr>
            <w:tcW w:w="11178" w:type="dxa"/>
          </w:tcPr>
          <w:p w14:paraId="26A9BB4E" w14:textId="07C28BA9" w:rsidR="00BD2144" w:rsidRPr="003E5661" w:rsidRDefault="00BD2144" w:rsidP="003E5661">
            <w:pPr>
              <w:spacing w:line="276" w:lineRule="auto"/>
              <w:rPr>
                <w:rFonts w:ascii="Georgia" w:hAnsi="Georgia"/>
                <w:bCs/>
                <w:sz w:val="20"/>
                <w:szCs w:val="20"/>
              </w:rPr>
            </w:pPr>
            <w:r w:rsidRPr="003E5661">
              <w:rPr>
                <w:rFonts w:ascii="Georgia" w:hAnsi="Georgia"/>
                <w:b/>
              </w:rPr>
              <w:t xml:space="preserve">Age/DOB:                           Sex:                       Breed:                               Color: </w:t>
            </w:r>
          </w:p>
        </w:tc>
      </w:tr>
      <w:tr w:rsidR="00BD2144" w:rsidRPr="003E5661" w14:paraId="517DFE1C" w14:textId="77777777" w:rsidTr="007319BD">
        <w:trPr>
          <w:trHeight w:val="360"/>
        </w:trPr>
        <w:tc>
          <w:tcPr>
            <w:tcW w:w="11178" w:type="dxa"/>
          </w:tcPr>
          <w:p w14:paraId="414364C7" w14:textId="2D2E9EF2" w:rsidR="00BD2144" w:rsidRPr="003E5661" w:rsidRDefault="00BD2144" w:rsidP="003E5661">
            <w:pPr>
              <w:spacing w:line="276" w:lineRule="auto"/>
              <w:rPr>
                <w:rFonts w:ascii="Georgia" w:hAnsi="Georgia"/>
                <w:b/>
              </w:rPr>
            </w:pPr>
            <w:r w:rsidRPr="003E5661">
              <w:rPr>
                <w:rFonts w:ascii="Georgia" w:hAnsi="Georgia"/>
                <w:b/>
              </w:rPr>
              <w:t xml:space="preserve">Owner Name:                                                                  Owner Phone Number:  </w:t>
            </w:r>
          </w:p>
        </w:tc>
      </w:tr>
      <w:tr w:rsidR="00BD2144" w:rsidRPr="003E5661" w14:paraId="79CC9685" w14:textId="77777777" w:rsidTr="007319BD">
        <w:trPr>
          <w:trHeight w:val="360"/>
        </w:trPr>
        <w:tc>
          <w:tcPr>
            <w:tcW w:w="11178" w:type="dxa"/>
          </w:tcPr>
          <w:p w14:paraId="698A4D83" w14:textId="7094658E" w:rsidR="00BD2144" w:rsidRPr="003E5661" w:rsidRDefault="00BD2144" w:rsidP="003E5661">
            <w:pPr>
              <w:spacing w:line="276" w:lineRule="auto"/>
              <w:rPr>
                <w:rFonts w:ascii="Georgia" w:hAnsi="Georgia"/>
                <w:b/>
              </w:rPr>
            </w:pPr>
            <w:r w:rsidRPr="003E5661">
              <w:rPr>
                <w:rFonts w:ascii="Georgia" w:hAnsi="Georgia"/>
                <w:b/>
              </w:rPr>
              <w:t xml:space="preserve">Owner Address: </w:t>
            </w:r>
          </w:p>
        </w:tc>
      </w:tr>
      <w:tr w:rsidR="00BD2144" w:rsidRPr="003E5661" w14:paraId="6C896191" w14:textId="77777777" w:rsidTr="007319BD">
        <w:trPr>
          <w:trHeight w:val="144"/>
        </w:trPr>
        <w:tc>
          <w:tcPr>
            <w:tcW w:w="11178" w:type="dxa"/>
          </w:tcPr>
          <w:p w14:paraId="38B756CA" w14:textId="7C170A43" w:rsidR="00BD2144" w:rsidRPr="003E5661" w:rsidRDefault="00BD2144" w:rsidP="003E5661">
            <w:pPr>
              <w:spacing w:line="360" w:lineRule="auto"/>
              <w:jc w:val="center"/>
              <w:rPr>
                <w:rFonts w:ascii="Georgia" w:hAnsi="Georgia"/>
                <w:bCs/>
                <w:sz w:val="17"/>
                <w:szCs w:val="17"/>
              </w:rPr>
            </w:pPr>
            <w:r w:rsidRPr="003E5661">
              <w:rPr>
                <w:rFonts w:ascii="Georgia" w:hAnsi="Georgia"/>
                <w:bCs/>
                <w:sz w:val="17"/>
                <w:szCs w:val="17"/>
              </w:rPr>
              <w:t>Please provide us with the name and number of a secondary contact that can authorize emergency veterinary medical or surgical treatment.</w:t>
            </w:r>
          </w:p>
        </w:tc>
      </w:tr>
      <w:tr w:rsidR="00BD2144" w:rsidRPr="003E5661" w14:paraId="1DFCD14A" w14:textId="77777777" w:rsidTr="007378BB">
        <w:trPr>
          <w:trHeight w:val="395"/>
        </w:trPr>
        <w:tc>
          <w:tcPr>
            <w:tcW w:w="11178" w:type="dxa"/>
          </w:tcPr>
          <w:p w14:paraId="6D70DDE0" w14:textId="352B56E2" w:rsidR="00BD2144" w:rsidRPr="003E5661" w:rsidRDefault="00BD2144" w:rsidP="00EE74E4">
            <w:pPr>
              <w:rPr>
                <w:rFonts w:ascii="Georgia" w:hAnsi="Georgia"/>
                <w:sz w:val="12"/>
                <w:szCs w:val="12"/>
              </w:rPr>
            </w:pPr>
            <w:r w:rsidRPr="003E5661">
              <w:rPr>
                <w:rFonts w:ascii="Georgia" w:hAnsi="Georgia"/>
                <w:b/>
              </w:rPr>
              <w:t xml:space="preserve">Emergency Contact: </w:t>
            </w:r>
            <w:r w:rsidRPr="003E5661">
              <w:rPr>
                <w:rFonts w:ascii="Georgia" w:hAnsi="Georgia"/>
                <w:b/>
              </w:rPr>
              <w:softHyphen/>
            </w:r>
            <w:r w:rsidRPr="003E5661">
              <w:rPr>
                <w:rFonts w:ascii="Georgia" w:hAnsi="Georgia"/>
                <w:b/>
              </w:rPr>
              <w:softHyphen/>
            </w:r>
            <w:r w:rsidRPr="003E5661">
              <w:rPr>
                <w:rFonts w:ascii="Georgia" w:hAnsi="Georgia"/>
                <w:b/>
              </w:rPr>
              <w:softHyphen/>
              <w:t xml:space="preserve">                                                                  Phone Number: </w:t>
            </w:r>
          </w:p>
        </w:tc>
      </w:tr>
      <w:tr w:rsidR="00D57231" w:rsidRPr="003E5661" w14:paraId="488F47BB" w14:textId="77777777" w:rsidTr="007378BB">
        <w:trPr>
          <w:trHeight w:val="144"/>
        </w:trPr>
        <w:tc>
          <w:tcPr>
            <w:tcW w:w="11178" w:type="dxa"/>
            <w:shd w:val="clear" w:color="auto" w:fill="E9ABE2"/>
            <w:vAlign w:val="bottom"/>
          </w:tcPr>
          <w:p w14:paraId="2AF9B486" w14:textId="395249F4" w:rsidR="00D57231" w:rsidRPr="003E5661" w:rsidRDefault="00D57231" w:rsidP="003E5661">
            <w:pPr>
              <w:jc w:val="center"/>
              <w:rPr>
                <w:rFonts w:ascii="Georgia" w:hAnsi="Georgia"/>
                <w:sz w:val="22"/>
                <w:szCs w:val="22"/>
              </w:rPr>
            </w:pPr>
            <w:r w:rsidRPr="003E5661">
              <w:rPr>
                <w:rFonts w:ascii="Georgia" w:hAnsi="Georgia"/>
                <w:b/>
                <w:bCs/>
                <w:sz w:val="22"/>
                <w:szCs w:val="22"/>
                <w:u w:val="single"/>
              </w:rPr>
              <w:t>Feeding Instructions</w:t>
            </w:r>
            <w:r w:rsidR="00C720FE" w:rsidRPr="003E5661">
              <w:rPr>
                <w:rFonts w:ascii="Georgia" w:hAnsi="Georgia"/>
                <w:sz w:val="22"/>
                <w:szCs w:val="22"/>
              </w:rPr>
              <w:t xml:space="preserve"> </w:t>
            </w:r>
            <w:r w:rsidR="00C720FE" w:rsidRPr="003E5661">
              <w:rPr>
                <w:rFonts w:ascii="Georgia" w:hAnsi="Georgia"/>
                <w:sz w:val="20"/>
                <w:szCs w:val="20"/>
              </w:rPr>
              <w:t>(Choose either TEVC diet, or indicate preferences)</w:t>
            </w:r>
          </w:p>
        </w:tc>
      </w:tr>
      <w:tr w:rsidR="00880860" w:rsidRPr="003E5661" w14:paraId="0FDB7949" w14:textId="77777777" w:rsidTr="003E5661">
        <w:trPr>
          <w:trHeight w:val="360"/>
        </w:trPr>
        <w:tc>
          <w:tcPr>
            <w:tcW w:w="11178" w:type="dxa"/>
          </w:tcPr>
          <w:p w14:paraId="3C151535" w14:textId="31159E15" w:rsidR="00880860" w:rsidRPr="003E5661" w:rsidRDefault="00880860" w:rsidP="003E5661">
            <w:pPr>
              <w:jc w:val="center"/>
              <w:rPr>
                <w:rFonts w:ascii="Georgia" w:hAnsi="Georgia"/>
                <w:sz w:val="22"/>
                <w:szCs w:val="22"/>
              </w:rPr>
            </w:pPr>
            <w:r w:rsidRPr="003E5661">
              <w:rPr>
                <w:rFonts w:ascii="Georgia" w:hAnsi="Georgia"/>
                <w:b/>
                <w:sz w:val="32"/>
                <w:szCs w:val="32"/>
              </w:rPr>
              <w:t>□</w:t>
            </w:r>
            <w:r w:rsidRPr="003E5661">
              <w:rPr>
                <w:rFonts w:ascii="Georgia" w:hAnsi="Georgia"/>
                <w:b/>
                <w:sz w:val="22"/>
                <w:szCs w:val="22"/>
              </w:rPr>
              <w:t xml:space="preserve"> Feed TEVC standard diet. </w:t>
            </w:r>
            <w:r w:rsidRPr="003E5661">
              <w:rPr>
                <w:rFonts w:ascii="Georgia" w:hAnsi="Georgia"/>
                <w:sz w:val="20"/>
                <w:szCs w:val="20"/>
              </w:rPr>
              <w:t xml:space="preserve"> TEVC standard diet is free choice quality hay and a balanced concentrate</w:t>
            </w:r>
            <w:r w:rsidR="0043761C" w:rsidRPr="003E5661">
              <w:rPr>
                <w:rFonts w:ascii="Georgia" w:hAnsi="Georgia"/>
                <w:sz w:val="20"/>
                <w:szCs w:val="20"/>
              </w:rPr>
              <w:t xml:space="preserve"> twice a day</w:t>
            </w:r>
            <w:r w:rsidRPr="003E5661">
              <w:rPr>
                <w:rFonts w:ascii="Georgia" w:hAnsi="Georgia"/>
                <w:sz w:val="20"/>
                <w:szCs w:val="20"/>
              </w:rPr>
              <w:t>.</w:t>
            </w:r>
          </w:p>
        </w:tc>
      </w:tr>
      <w:tr w:rsidR="00880860" w:rsidRPr="003E5661" w14:paraId="388C271B" w14:textId="77777777" w:rsidTr="003E5661">
        <w:trPr>
          <w:trHeight w:val="360"/>
        </w:trPr>
        <w:tc>
          <w:tcPr>
            <w:tcW w:w="11178" w:type="dxa"/>
          </w:tcPr>
          <w:p w14:paraId="0E283BD6" w14:textId="44E42569" w:rsidR="00880860" w:rsidRPr="003E5661" w:rsidRDefault="00880860" w:rsidP="003E5661">
            <w:pPr>
              <w:spacing w:line="276" w:lineRule="auto"/>
              <w:rPr>
                <w:rFonts w:ascii="Georgia" w:hAnsi="Georgia"/>
                <w:bCs/>
                <w:sz w:val="22"/>
                <w:szCs w:val="22"/>
              </w:rPr>
            </w:pPr>
            <w:r w:rsidRPr="003E5661">
              <w:rPr>
                <w:rFonts w:ascii="Georgia" w:hAnsi="Georgia"/>
                <w:b/>
                <w:sz w:val="22"/>
                <w:szCs w:val="22"/>
              </w:rPr>
              <w:t xml:space="preserve">Hay type: </w:t>
            </w:r>
            <w:r w:rsidRPr="003E5661">
              <w:rPr>
                <w:rFonts w:ascii="Georgia" w:hAnsi="Georgia"/>
                <w:b/>
                <w:sz w:val="22"/>
                <w:szCs w:val="22"/>
              </w:rPr>
              <w:softHyphen/>
            </w:r>
            <w:r w:rsidRPr="003E5661">
              <w:rPr>
                <w:rFonts w:ascii="Georgia" w:hAnsi="Georgia"/>
                <w:b/>
                <w:sz w:val="22"/>
                <w:szCs w:val="22"/>
              </w:rPr>
              <w:softHyphen/>
            </w:r>
            <w:r w:rsidRPr="003E5661">
              <w:rPr>
                <w:rFonts w:ascii="Georgia" w:hAnsi="Georgia"/>
                <w:b/>
                <w:sz w:val="32"/>
                <w:szCs w:val="32"/>
              </w:rPr>
              <w:t xml:space="preserve">□ </w:t>
            </w:r>
            <w:r w:rsidRPr="003E5661">
              <w:rPr>
                <w:rFonts w:ascii="Georgia" w:hAnsi="Georgia"/>
                <w:bCs/>
                <w:sz w:val="22"/>
                <w:szCs w:val="22"/>
              </w:rPr>
              <w:t xml:space="preserve">Grass/Alfalfa Mix | </w:t>
            </w:r>
            <w:r w:rsidRPr="003E5661">
              <w:rPr>
                <w:rFonts w:ascii="Georgia" w:hAnsi="Georgia"/>
                <w:bCs/>
                <w:sz w:val="32"/>
                <w:szCs w:val="32"/>
              </w:rPr>
              <w:t xml:space="preserve">□ </w:t>
            </w:r>
            <w:r w:rsidRPr="003E5661">
              <w:rPr>
                <w:rFonts w:ascii="Georgia" w:hAnsi="Georgia"/>
                <w:bCs/>
                <w:sz w:val="22"/>
                <w:szCs w:val="22"/>
              </w:rPr>
              <w:t xml:space="preserve">Grass | </w:t>
            </w:r>
            <w:r w:rsidRPr="003E5661">
              <w:rPr>
                <w:rFonts w:ascii="Georgia" w:hAnsi="Georgia"/>
                <w:bCs/>
                <w:sz w:val="32"/>
                <w:szCs w:val="32"/>
              </w:rPr>
              <w:t>□</w:t>
            </w:r>
            <w:r w:rsidRPr="003E5661">
              <w:rPr>
                <w:rFonts w:ascii="Georgia" w:hAnsi="Georgia"/>
                <w:bCs/>
                <w:sz w:val="22"/>
                <w:szCs w:val="22"/>
              </w:rPr>
              <w:t xml:space="preserve"> Own</w:t>
            </w:r>
            <w:r w:rsidRPr="003E5661">
              <w:rPr>
                <w:rFonts w:ascii="Georgia" w:hAnsi="Georgia"/>
                <w:b/>
                <w:sz w:val="22"/>
                <w:szCs w:val="22"/>
              </w:rPr>
              <w:t xml:space="preserve"> </w:t>
            </w:r>
            <w:r w:rsidRPr="003E5661">
              <w:rPr>
                <w:rFonts w:ascii="Georgia" w:hAnsi="Georgia"/>
                <w:bCs/>
                <w:sz w:val="22"/>
                <w:szCs w:val="22"/>
              </w:rPr>
              <w:t>(Must provide)</w:t>
            </w:r>
            <w:r w:rsidRPr="003E5661">
              <w:rPr>
                <w:rFonts w:ascii="Georgia" w:hAnsi="Georgia"/>
                <w:b/>
                <w:sz w:val="22"/>
                <w:szCs w:val="22"/>
              </w:rPr>
              <w:tab/>
              <w:t xml:space="preserve">Qty: </w:t>
            </w:r>
            <w:r w:rsidRPr="003E5661">
              <w:rPr>
                <w:rFonts w:ascii="Georgia" w:hAnsi="Georgia"/>
                <w:b/>
                <w:sz w:val="32"/>
                <w:szCs w:val="32"/>
              </w:rPr>
              <w:t>□</w:t>
            </w:r>
            <w:r w:rsidRPr="003E5661">
              <w:rPr>
                <w:rFonts w:ascii="Georgia" w:hAnsi="Georgia"/>
                <w:b/>
                <w:sz w:val="22"/>
                <w:szCs w:val="22"/>
              </w:rPr>
              <w:t xml:space="preserve"> </w:t>
            </w:r>
            <w:r w:rsidRPr="003E5661">
              <w:rPr>
                <w:rFonts w:ascii="Georgia" w:hAnsi="Georgia"/>
                <w:bCs/>
                <w:sz w:val="22"/>
                <w:szCs w:val="22"/>
              </w:rPr>
              <w:t xml:space="preserve">Free Choice | </w:t>
            </w:r>
            <w:r w:rsidRPr="003E5661">
              <w:rPr>
                <w:rFonts w:ascii="Georgia" w:hAnsi="Georgia"/>
                <w:b/>
                <w:sz w:val="32"/>
                <w:szCs w:val="32"/>
              </w:rPr>
              <w:t>□</w:t>
            </w:r>
            <w:r w:rsidRPr="003E5661">
              <w:rPr>
                <w:rFonts w:ascii="Georgia" w:hAnsi="Georgia"/>
                <w:bCs/>
                <w:sz w:val="22"/>
                <w:szCs w:val="22"/>
              </w:rPr>
              <w:t xml:space="preserve"> ___lbs</w:t>
            </w:r>
            <w:r w:rsidR="00C720FE" w:rsidRPr="003E5661">
              <w:rPr>
                <w:rFonts w:ascii="Georgia" w:hAnsi="Georgia"/>
                <w:bCs/>
                <w:sz w:val="22"/>
                <w:szCs w:val="22"/>
              </w:rPr>
              <w:t>.</w:t>
            </w:r>
            <w:r w:rsidRPr="003E5661">
              <w:rPr>
                <w:rFonts w:ascii="Georgia" w:hAnsi="Georgia"/>
                <w:bCs/>
                <w:sz w:val="22"/>
                <w:szCs w:val="22"/>
              </w:rPr>
              <w:t>/day</w:t>
            </w:r>
          </w:p>
        </w:tc>
      </w:tr>
      <w:tr w:rsidR="00880860" w:rsidRPr="003E5661" w14:paraId="6A1C81F9" w14:textId="77777777" w:rsidTr="003E5661">
        <w:trPr>
          <w:trHeight w:val="288"/>
        </w:trPr>
        <w:tc>
          <w:tcPr>
            <w:tcW w:w="11178" w:type="dxa"/>
            <w:tcBorders>
              <w:bottom w:val="single" w:sz="4" w:space="0" w:color="auto"/>
            </w:tcBorders>
          </w:tcPr>
          <w:p w14:paraId="71A9D082" w14:textId="77777777" w:rsidR="00D57231" w:rsidRPr="003E5661" w:rsidRDefault="00880860" w:rsidP="003E5661">
            <w:pPr>
              <w:spacing w:line="276" w:lineRule="auto"/>
              <w:rPr>
                <w:rFonts w:ascii="Georgia" w:hAnsi="Georgia"/>
                <w:bCs/>
                <w:sz w:val="22"/>
                <w:szCs w:val="22"/>
              </w:rPr>
            </w:pPr>
            <w:r w:rsidRPr="003E5661">
              <w:rPr>
                <w:rFonts w:ascii="Georgia" w:hAnsi="Georgia"/>
                <w:b/>
                <w:sz w:val="22"/>
                <w:szCs w:val="22"/>
              </w:rPr>
              <w:t xml:space="preserve">Grain: </w:t>
            </w:r>
            <w:r w:rsidRPr="003E5661">
              <w:rPr>
                <w:rFonts w:ascii="Georgia" w:hAnsi="Georgia"/>
                <w:b/>
                <w:sz w:val="32"/>
                <w:szCs w:val="32"/>
              </w:rPr>
              <w:t>□</w:t>
            </w:r>
            <w:r w:rsidRPr="003E5661">
              <w:rPr>
                <w:rFonts w:ascii="Georgia" w:hAnsi="Georgia"/>
                <w:bCs/>
                <w:sz w:val="22"/>
                <w:szCs w:val="22"/>
              </w:rPr>
              <w:t xml:space="preserve"> TEVC mix </w:t>
            </w:r>
            <w:r w:rsidR="0043761C" w:rsidRPr="003E5661">
              <w:rPr>
                <w:rFonts w:ascii="Georgia" w:hAnsi="Georgia"/>
                <w:bCs/>
                <w:sz w:val="22"/>
                <w:szCs w:val="22"/>
              </w:rPr>
              <w:t xml:space="preserve">___lbs. </w:t>
            </w:r>
            <w:r w:rsidRPr="003E5661">
              <w:rPr>
                <w:rFonts w:ascii="Georgia" w:hAnsi="Georgia"/>
                <w:bCs/>
                <w:sz w:val="22"/>
                <w:szCs w:val="22"/>
              </w:rPr>
              <w:t>|</w:t>
            </w:r>
            <w:r w:rsidRPr="003E5661">
              <w:rPr>
                <w:rFonts w:ascii="Georgia" w:hAnsi="Georgia"/>
                <w:b/>
                <w:sz w:val="32"/>
                <w:szCs w:val="32"/>
              </w:rPr>
              <w:t xml:space="preserve">□ </w:t>
            </w:r>
            <w:r w:rsidR="0043761C" w:rsidRPr="003E5661">
              <w:rPr>
                <w:rFonts w:ascii="Georgia" w:hAnsi="Georgia"/>
                <w:b/>
                <w:sz w:val="22"/>
                <w:szCs w:val="22"/>
              </w:rPr>
              <w:t>P</w:t>
            </w:r>
            <w:r w:rsidR="0043761C" w:rsidRPr="003E5661">
              <w:rPr>
                <w:rFonts w:ascii="Georgia" w:hAnsi="Georgia"/>
                <w:bCs/>
                <w:sz w:val="20"/>
                <w:szCs w:val="20"/>
              </w:rPr>
              <w:t xml:space="preserve"> </w:t>
            </w:r>
            <w:r w:rsidRPr="003E5661">
              <w:rPr>
                <w:rFonts w:ascii="Georgia" w:hAnsi="Georgia"/>
                <w:bCs/>
                <w:sz w:val="22"/>
                <w:szCs w:val="22"/>
              </w:rPr>
              <w:t xml:space="preserve">Strategy </w:t>
            </w:r>
            <w:r w:rsidR="0043761C" w:rsidRPr="003E5661">
              <w:rPr>
                <w:rFonts w:ascii="Georgia" w:hAnsi="Georgia"/>
                <w:bCs/>
                <w:sz w:val="22"/>
                <w:szCs w:val="22"/>
              </w:rPr>
              <w:t xml:space="preserve">___lbs. </w:t>
            </w:r>
            <w:r w:rsidRPr="003E5661">
              <w:rPr>
                <w:rFonts w:ascii="Georgia" w:hAnsi="Georgia"/>
                <w:bCs/>
                <w:sz w:val="22"/>
                <w:szCs w:val="22"/>
              </w:rPr>
              <w:t xml:space="preserve">| </w:t>
            </w:r>
            <w:r w:rsidRPr="003E5661">
              <w:rPr>
                <w:rFonts w:ascii="Georgia" w:hAnsi="Georgia"/>
                <w:b/>
                <w:sz w:val="32"/>
                <w:szCs w:val="32"/>
              </w:rPr>
              <w:t>□</w:t>
            </w:r>
            <w:r w:rsidRPr="003E5661">
              <w:rPr>
                <w:rFonts w:ascii="Georgia" w:hAnsi="Georgia"/>
                <w:b/>
                <w:sz w:val="22"/>
                <w:szCs w:val="22"/>
              </w:rPr>
              <w:t xml:space="preserve"> </w:t>
            </w:r>
            <w:r w:rsidR="0043761C" w:rsidRPr="003E5661">
              <w:rPr>
                <w:rFonts w:ascii="Georgia" w:hAnsi="Georgia"/>
                <w:b/>
                <w:sz w:val="22"/>
                <w:szCs w:val="22"/>
              </w:rPr>
              <w:t xml:space="preserve">P </w:t>
            </w:r>
            <w:r w:rsidRPr="003E5661">
              <w:rPr>
                <w:rFonts w:ascii="Georgia" w:hAnsi="Georgia"/>
                <w:bCs/>
                <w:sz w:val="22"/>
                <w:szCs w:val="22"/>
              </w:rPr>
              <w:t>Growth</w:t>
            </w:r>
            <w:r w:rsidR="0043761C" w:rsidRPr="003E5661">
              <w:rPr>
                <w:rFonts w:ascii="Georgia" w:hAnsi="Georgia"/>
                <w:bCs/>
                <w:sz w:val="22"/>
                <w:szCs w:val="22"/>
              </w:rPr>
              <w:t xml:space="preserve"> ___lbs. </w:t>
            </w:r>
            <w:r w:rsidR="00D57231" w:rsidRPr="003E5661">
              <w:rPr>
                <w:rFonts w:ascii="Georgia" w:hAnsi="Georgia"/>
                <w:bCs/>
                <w:sz w:val="22"/>
                <w:szCs w:val="22"/>
              </w:rPr>
              <w:t xml:space="preserve">| </w:t>
            </w:r>
            <w:r w:rsidRPr="003E5661">
              <w:rPr>
                <w:rFonts w:ascii="Georgia" w:hAnsi="Georgia"/>
                <w:b/>
                <w:sz w:val="32"/>
                <w:szCs w:val="32"/>
              </w:rPr>
              <w:t>□</w:t>
            </w:r>
            <w:r w:rsidRPr="003E5661">
              <w:rPr>
                <w:rFonts w:ascii="Georgia" w:hAnsi="Georgia"/>
                <w:bCs/>
                <w:sz w:val="22"/>
                <w:szCs w:val="22"/>
              </w:rPr>
              <w:t xml:space="preserve"> </w:t>
            </w:r>
            <w:r w:rsidR="0043761C" w:rsidRPr="003E5661">
              <w:rPr>
                <w:rFonts w:ascii="Georgia" w:hAnsi="Georgia"/>
                <w:b/>
                <w:sz w:val="22"/>
                <w:szCs w:val="22"/>
              </w:rPr>
              <w:t xml:space="preserve">A </w:t>
            </w:r>
            <w:r w:rsidRPr="003E5661">
              <w:rPr>
                <w:rFonts w:ascii="Georgia" w:hAnsi="Georgia"/>
                <w:bCs/>
                <w:sz w:val="22"/>
                <w:szCs w:val="22"/>
              </w:rPr>
              <w:t>Performance</w:t>
            </w:r>
            <w:r w:rsidR="0043761C" w:rsidRPr="003E5661">
              <w:rPr>
                <w:rFonts w:ascii="Georgia" w:hAnsi="Georgia"/>
                <w:bCs/>
                <w:sz w:val="22"/>
                <w:szCs w:val="22"/>
              </w:rPr>
              <w:t xml:space="preserve"> ___lbs.</w:t>
            </w:r>
            <w:r w:rsidRPr="003E5661">
              <w:rPr>
                <w:rFonts w:ascii="Georgia" w:hAnsi="Georgia"/>
                <w:bCs/>
                <w:sz w:val="22"/>
                <w:szCs w:val="22"/>
              </w:rPr>
              <w:t xml:space="preserve">  </w:t>
            </w:r>
          </w:p>
          <w:p w14:paraId="73C510A5" w14:textId="254EFA0B" w:rsidR="00880860" w:rsidRPr="003E5661" w:rsidRDefault="00880860" w:rsidP="003E5661">
            <w:pPr>
              <w:spacing w:line="276" w:lineRule="auto"/>
              <w:rPr>
                <w:rFonts w:ascii="Georgia" w:hAnsi="Georgia"/>
                <w:bCs/>
                <w:sz w:val="22"/>
                <w:szCs w:val="22"/>
              </w:rPr>
            </w:pPr>
            <w:r w:rsidRPr="003E5661">
              <w:rPr>
                <w:rFonts w:ascii="Georgia" w:hAnsi="Georgia"/>
                <w:b/>
                <w:sz w:val="32"/>
                <w:szCs w:val="32"/>
              </w:rPr>
              <w:t>□</w:t>
            </w:r>
            <w:r w:rsidR="0043761C" w:rsidRPr="003E5661">
              <w:rPr>
                <w:rFonts w:ascii="Georgia" w:hAnsi="Georgia"/>
                <w:b/>
                <w:sz w:val="32"/>
                <w:szCs w:val="32"/>
              </w:rPr>
              <w:t xml:space="preserve"> </w:t>
            </w:r>
            <w:r w:rsidR="0043761C" w:rsidRPr="003E5661">
              <w:rPr>
                <w:rFonts w:ascii="Georgia" w:hAnsi="Georgia"/>
                <w:b/>
                <w:sz w:val="22"/>
                <w:szCs w:val="22"/>
              </w:rPr>
              <w:t>A</w:t>
            </w:r>
            <w:r w:rsidRPr="003E5661">
              <w:rPr>
                <w:rFonts w:ascii="Georgia" w:hAnsi="Georgia"/>
                <w:b/>
                <w:sz w:val="22"/>
                <w:szCs w:val="22"/>
              </w:rPr>
              <w:t xml:space="preserve"> </w:t>
            </w:r>
            <w:r w:rsidRPr="003E5661">
              <w:rPr>
                <w:rFonts w:ascii="Georgia" w:hAnsi="Georgia"/>
                <w:bCs/>
                <w:sz w:val="22"/>
                <w:szCs w:val="22"/>
              </w:rPr>
              <w:t>Grass Balancer</w:t>
            </w:r>
            <w:r w:rsidR="0043761C" w:rsidRPr="003E5661">
              <w:rPr>
                <w:rFonts w:ascii="Georgia" w:hAnsi="Georgia"/>
                <w:bCs/>
                <w:sz w:val="22"/>
                <w:szCs w:val="22"/>
              </w:rPr>
              <w:t xml:space="preserve"> ___lbs. |</w:t>
            </w:r>
            <w:r w:rsidRPr="003E5661">
              <w:rPr>
                <w:rFonts w:ascii="Georgia" w:hAnsi="Georgia"/>
                <w:bCs/>
                <w:sz w:val="22"/>
                <w:szCs w:val="22"/>
              </w:rPr>
              <w:t xml:space="preserve"> </w:t>
            </w:r>
            <w:r w:rsidR="0043761C" w:rsidRPr="003E5661">
              <w:rPr>
                <w:rFonts w:ascii="Georgia" w:hAnsi="Georgia"/>
                <w:b/>
                <w:sz w:val="32"/>
                <w:szCs w:val="32"/>
              </w:rPr>
              <w:t xml:space="preserve">□ </w:t>
            </w:r>
            <w:r w:rsidR="0043761C" w:rsidRPr="003E5661">
              <w:rPr>
                <w:rFonts w:ascii="Georgia" w:hAnsi="Georgia"/>
                <w:bCs/>
                <w:sz w:val="22"/>
                <w:szCs w:val="22"/>
              </w:rPr>
              <w:t xml:space="preserve">Own (Must provide, with instructions) </w:t>
            </w:r>
            <w:r w:rsidR="00C720FE" w:rsidRPr="003E5661">
              <w:rPr>
                <w:rFonts w:ascii="Georgia" w:hAnsi="Georgia"/>
                <w:bCs/>
                <w:sz w:val="22"/>
                <w:szCs w:val="22"/>
              </w:rPr>
              <w:t>___lbs.</w:t>
            </w:r>
            <w:r w:rsidR="00D57231" w:rsidRPr="003E5661">
              <w:rPr>
                <w:rFonts w:ascii="Georgia" w:hAnsi="Georgia"/>
                <w:bCs/>
                <w:sz w:val="22"/>
                <w:szCs w:val="22"/>
              </w:rPr>
              <w:t xml:space="preserve">                              </w:t>
            </w:r>
            <w:r w:rsidR="00D57231" w:rsidRPr="003E5661">
              <w:rPr>
                <w:rFonts w:ascii="Georgia" w:hAnsi="Georgia"/>
                <w:b/>
                <w:sz w:val="32"/>
                <w:szCs w:val="32"/>
              </w:rPr>
              <w:t>□</w:t>
            </w:r>
            <w:r w:rsidR="00D57231" w:rsidRPr="003E5661">
              <w:rPr>
                <w:rFonts w:ascii="Georgia" w:hAnsi="Georgia"/>
                <w:bCs/>
                <w:sz w:val="22"/>
                <w:szCs w:val="22"/>
              </w:rPr>
              <w:t xml:space="preserve"> AM | </w:t>
            </w:r>
            <w:r w:rsidR="00D57231" w:rsidRPr="003E5661">
              <w:rPr>
                <w:rFonts w:ascii="Georgia" w:hAnsi="Georgia"/>
                <w:b/>
                <w:sz w:val="32"/>
                <w:szCs w:val="32"/>
              </w:rPr>
              <w:t xml:space="preserve">□ </w:t>
            </w:r>
            <w:r w:rsidR="00D57231" w:rsidRPr="003E5661">
              <w:rPr>
                <w:rFonts w:ascii="Georgia" w:hAnsi="Georgia"/>
                <w:bCs/>
                <w:sz w:val="22"/>
                <w:szCs w:val="22"/>
              </w:rPr>
              <w:t>PM</w:t>
            </w:r>
          </w:p>
        </w:tc>
      </w:tr>
      <w:tr w:rsidR="00880860" w:rsidRPr="003E5661" w14:paraId="4072E717" w14:textId="77777777" w:rsidTr="003E5661">
        <w:trPr>
          <w:trHeight w:val="360"/>
        </w:trPr>
        <w:tc>
          <w:tcPr>
            <w:tcW w:w="11178" w:type="dxa"/>
            <w:vAlign w:val="bottom"/>
          </w:tcPr>
          <w:p w14:paraId="42368401" w14:textId="387FF022" w:rsidR="00880860" w:rsidRPr="003E5661" w:rsidRDefault="00880860" w:rsidP="003E5661">
            <w:pPr>
              <w:spacing w:line="276" w:lineRule="auto"/>
              <w:rPr>
                <w:rFonts w:ascii="Georgia" w:hAnsi="Georgia"/>
                <w:b/>
                <w:sz w:val="22"/>
                <w:szCs w:val="22"/>
              </w:rPr>
            </w:pPr>
            <w:r w:rsidRPr="003E5661">
              <w:rPr>
                <w:rFonts w:ascii="Georgia" w:hAnsi="Georgia"/>
                <w:b/>
                <w:sz w:val="22"/>
                <w:szCs w:val="22"/>
              </w:rPr>
              <w:t>Vitamin/mineral supplement</w:t>
            </w:r>
            <w:r w:rsidR="00C720FE" w:rsidRPr="003E5661">
              <w:rPr>
                <w:rFonts w:ascii="Georgia" w:hAnsi="Georgia"/>
                <w:b/>
                <w:sz w:val="22"/>
                <w:szCs w:val="22"/>
              </w:rPr>
              <w:t xml:space="preserve"> </w:t>
            </w:r>
            <w:r w:rsidR="0043761C" w:rsidRPr="003E5661">
              <w:rPr>
                <w:rFonts w:ascii="Georgia" w:hAnsi="Georgia"/>
                <w:bCs/>
                <w:sz w:val="22"/>
                <w:szCs w:val="22"/>
              </w:rPr>
              <w:t>(must provide)</w:t>
            </w:r>
            <w:r w:rsidRPr="003E5661">
              <w:rPr>
                <w:rFonts w:ascii="Georgia" w:hAnsi="Georgia"/>
                <w:b/>
                <w:sz w:val="22"/>
                <w:szCs w:val="22"/>
              </w:rPr>
              <w:t xml:space="preserve">: </w:t>
            </w:r>
            <w:r w:rsidR="00BD2144" w:rsidRPr="003E5661">
              <w:rPr>
                <w:rFonts w:ascii="Georgia" w:hAnsi="Georgia"/>
                <w:b/>
                <w:sz w:val="22"/>
                <w:szCs w:val="22"/>
              </w:rPr>
              <w:t xml:space="preserve">     </w:t>
            </w:r>
            <w:r w:rsidRPr="003E5661">
              <w:rPr>
                <w:rFonts w:ascii="Georgia" w:hAnsi="Georgia"/>
                <w:b/>
                <w:sz w:val="22"/>
                <w:szCs w:val="22"/>
              </w:rPr>
              <w:tab/>
            </w:r>
            <w:r w:rsidR="00BD2144" w:rsidRPr="003E5661">
              <w:rPr>
                <w:rFonts w:ascii="Georgia" w:hAnsi="Georgia"/>
                <w:b/>
                <w:sz w:val="22"/>
                <w:szCs w:val="22"/>
              </w:rPr>
              <w:t xml:space="preserve">                                             </w:t>
            </w:r>
            <w:r w:rsidR="00C720FE" w:rsidRPr="003E5661">
              <w:rPr>
                <w:rFonts w:ascii="Georgia" w:hAnsi="Georgia"/>
                <w:b/>
                <w:sz w:val="22"/>
                <w:szCs w:val="22"/>
              </w:rPr>
              <w:t>Qty:</w:t>
            </w:r>
            <w:r w:rsidR="00BD2144" w:rsidRPr="003E5661">
              <w:rPr>
                <w:rFonts w:ascii="Georgia" w:hAnsi="Georgia"/>
                <w:b/>
                <w:sz w:val="22"/>
                <w:szCs w:val="22"/>
              </w:rPr>
              <w:t xml:space="preserve"> </w:t>
            </w:r>
            <w:r w:rsidR="00C720FE" w:rsidRPr="003E5661">
              <w:rPr>
                <w:rFonts w:ascii="Georgia" w:hAnsi="Georgia"/>
                <w:b/>
                <w:sz w:val="22"/>
                <w:szCs w:val="22"/>
              </w:rPr>
              <w:t>_____</w:t>
            </w:r>
            <w:r w:rsidR="00855801" w:rsidRPr="003E5661">
              <w:rPr>
                <w:rFonts w:ascii="Georgia" w:hAnsi="Georgia"/>
                <w:b/>
                <w:sz w:val="22"/>
                <w:szCs w:val="22"/>
              </w:rPr>
              <w:t xml:space="preserve"> | </w:t>
            </w:r>
            <w:r w:rsidR="00BD2144" w:rsidRPr="003E5661">
              <w:rPr>
                <w:rFonts w:ascii="Georgia" w:hAnsi="Georgia"/>
                <w:b/>
                <w:sz w:val="22"/>
                <w:szCs w:val="22"/>
              </w:rPr>
              <w:t>___</w:t>
            </w:r>
            <w:r w:rsidRPr="003E5661">
              <w:rPr>
                <w:rFonts w:ascii="Georgia" w:hAnsi="Georgia"/>
                <w:b/>
                <w:sz w:val="22"/>
                <w:szCs w:val="22"/>
              </w:rPr>
              <w:t>X/day</w:t>
            </w:r>
          </w:p>
        </w:tc>
      </w:tr>
      <w:tr w:rsidR="00880860" w:rsidRPr="003E5661" w14:paraId="230A4AD7" w14:textId="77777777" w:rsidTr="003E5661">
        <w:trPr>
          <w:trHeight w:val="360"/>
        </w:trPr>
        <w:tc>
          <w:tcPr>
            <w:tcW w:w="11178" w:type="dxa"/>
            <w:vAlign w:val="bottom"/>
          </w:tcPr>
          <w:p w14:paraId="13183733" w14:textId="31852DAE" w:rsidR="00880860" w:rsidRPr="003E5661" w:rsidRDefault="00880860" w:rsidP="003E5661">
            <w:pPr>
              <w:spacing w:line="276" w:lineRule="auto"/>
              <w:rPr>
                <w:rFonts w:ascii="Georgia" w:hAnsi="Georgia"/>
                <w:b/>
                <w:sz w:val="22"/>
                <w:szCs w:val="22"/>
              </w:rPr>
            </w:pPr>
            <w:r w:rsidRPr="003E5661">
              <w:rPr>
                <w:rFonts w:ascii="Georgia" w:hAnsi="Georgia"/>
                <w:b/>
                <w:sz w:val="22"/>
                <w:szCs w:val="22"/>
              </w:rPr>
              <w:t xml:space="preserve">Any special feeding instructions: </w:t>
            </w:r>
          </w:p>
        </w:tc>
      </w:tr>
      <w:tr w:rsidR="00D57231" w:rsidRPr="003E5661" w14:paraId="29442557" w14:textId="77777777" w:rsidTr="007378BB">
        <w:trPr>
          <w:trHeight w:val="144"/>
        </w:trPr>
        <w:tc>
          <w:tcPr>
            <w:tcW w:w="11178" w:type="dxa"/>
            <w:shd w:val="clear" w:color="auto" w:fill="E9ABE2"/>
            <w:vAlign w:val="bottom"/>
          </w:tcPr>
          <w:p w14:paraId="398E75A6" w14:textId="11B22CA6" w:rsidR="00D57231" w:rsidRPr="003E5661" w:rsidRDefault="00D57231" w:rsidP="003E5661">
            <w:pPr>
              <w:spacing w:line="276" w:lineRule="auto"/>
              <w:ind w:left="-720" w:right="-540"/>
              <w:jc w:val="center"/>
              <w:rPr>
                <w:rFonts w:ascii="Georgia" w:hAnsi="Georgia"/>
                <w:b/>
                <w:sz w:val="32"/>
                <w:szCs w:val="32"/>
              </w:rPr>
            </w:pPr>
            <w:r w:rsidRPr="003E5661">
              <w:rPr>
                <w:rFonts w:ascii="Georgia" w:hAnsi="Georgia"/>
                <w:b/>
                <w:bCs/>
                <w:sz w:val="22"/>
                <w:szCs w:val="22"/>
                <w:u w:val="single"/>
              </w:rPr>
              <w:t>Board</w:t>
            </w:r>
            <w:r w:rsidRPr="003E5661">
              <w:rPr>
                <w:rFonts w:ascii="Georgia" w:hAnsi="Georgia"/>
                <w:sz w:val="22"/>
                <w:szCs w:val="22"/>
              </w:rPr>
              <w:t xml:space="preserve"> </w:t>
            </w:r>
            <w:r w:rsidRPr="003E5661">
              <w:rPr>
                <w:rFonts w:ascii="Georgia" w:hAnsi="Georgia"/>
                <w:sz w:val="20"/>
                <w:szCs w:val="20"/>
              </w:rPr>
              <w:t>(Choose one,</w:t>
            </w:r>
            <w:r w:rsidR="0038729B">
              <w:rPr>
                <w:rFonts w:ascii="Georgia" w:hAnsi="Georgia"/>
                <w:sz w:val="20"/>
                <w:szCs w:val="20"/>
              </w:rPr>
              <w:t xml:space="preserve"> prices subject to change</w:t>
            </w:r>
            <w:r w:rsidRPr="003E5661">
              <w:rPr>
                <w:rFonts w:ascii="Georgia" w:hAnsi="Georgia"/>
                <w:sz w:val="20"/>
                <w:szCs w:val="20"/>
              </w:rPr>
              <w:t>)</w:t>
            </w:r>
          </w:p>
        </w:tc>
      </w:tr>
      <w:tr w:rsidR="007319BD" w:rsidRPr="003E5661" w14:paraId="7C4EDB27" w14:textId="77777777" w:rsidTr="003E5661">
        <w:tc>
          <w:tcPr>
            <w:tcW w:w="11178" w:type="dxa"/>
          </w:tcPr>
          <w:p w14:paraId="04454C04" w14:textId="033E1BCB" w:rsidR="007319BD" w:rsidRPr="007319BD" w:rsidRDefault="007319BD" w:rsidP="007319BD">
            <w:pPr>
              <w:tabs>
                <w:tab w:val="center" w:pos="4977"/>
              </w:tabs>
              <w:jc w:val="center"/>
              <w:rPr>
                <w:rFonts w:ascii="Georgia" w:hAnsi="Georgia"/>
                <w:b/>
                <w:sz w:val="20"/>
                <w:szCs w:val="20"/>
              </w:rPr>
            </w:pPr>
            <w:r w:rsidRPr="007319BD">
              <w:rPr>
                <w:rFonts w:ascii="Georgia" w:hAnsi="Georgia"/>
                <w:bCs/>
                <w:sz w:val="20"/>
                <w:szCs w:val="20"/>
              </w:rPr>
              <w:t xml:space="preserve">Please choose the type of board: </w:t>
            </w:r>
            <w:r w:rsidRPr="007319BD">
              <w:rPr>
                <w:rFonts w:ascii="Georgia" w:hAnsi="Georgia"/>
                <w:b/>
                <w:sz w:val="20"/>
                <w:szCs w:val="20"/>
              </w:rPr>
              <w:t>□</w:t>
            </w:r>
            <w:r w:rsidRPr="007319BD">
              <w:rPr>
                <w:rFonts w:ascii="Georgia" w:hAnsi="Georgia"/>
                <w:sz w:val="20"/>
                <w:szCs w:val="20"/>
              </w:rPr>
              <w:t xml:space="preserve"> </w:t>
            </w:r>
            <w:r w:rsidRPr="007319BD">
              <w:rPr>
                <w:rFonts w:ascii="Georgia" w:hAnsi="Georgia"/>
                <w:b/>
                <w:sz w:val="20"/>
                <w:szCs w:val="20"/>
              </w:rPr>
              <w:t xml:space="preserve">Outside </w:t>
            </w:r>
            <w:r w:rsidRPr="007319BD">
              <w:rPr>
                <w:rFonts w:ascii="Georgia" w:hAnsi="Georgia"/>
                <w:bCs/>
                <w:sz w:val="20"/>
                <w:szCs w:val="20"/>
              </w:rPr>
              <w:t>$</w:t>
            </w:r>
            <w:r w:rsidR="007378BB">
              <w:rPr>
                <w:rFonts w:ascii="Georgia" w:hAnsi="Georgia"/>
                <w:bCs/>
                <w:sz w:val="20"/>
                <w:szCs w:val="20"/>
              </w:rPr>
              <w:t>15.00</w:t>
            </w:r>
            <w:r w:rsidRPr="007319BD">
              <w:rPr>
                <w:rFonts w:ascii="Georgia" w:hAnsi="Georgia"/>
                <w:bCs/>
                <w:sz w:val="20"/>
                <w:szCs w:val="20"/>
              </w:rPr>
              <w:t>/day or $</w:t>
            </w:r>
            <w:r w:rsidR="007378BB">
              <w:rPr>
                <w:rFonts w:ascii="Georgia" w:hAnsi="Georgia"/>
                <w:bCs/>
                <w:sz w:val="20"/>
                <w:szCs w:val="20"/>
              </w:rPr>
              <w:t>3</w:t>
            </w:r>
            <w:r w:rsidR="00D322F2">
              <w:rPr>
                <w:rFonts w:ascii="Georgia" w:hAnsi="Georgia"/>
                <w:bCs/>
                <w:sz w:val="20"/>
                <w:szCs w:val="20"/>
              </w:rPr>
              <w:t>50</w:t>
            </w:r>
            <w:r w:rsidRPr="007319BD">
              <w:rPr>
                <w:rFonts w:ascii="Georgia" w:hAnsi="Georgia"/>
                <w:bCs/>
                <w:sz w:val="20"/>
                <w:szCs w:val="20"/>
              </w:rPr>
              <w:t xml:space="preserve">/mo. </w:t>
            </w:r>
            <w:r w:rsidRPr="007319BD">
              <w:rPr>
                <w:rFonts w:ascii="Georgia" w:hAnsi="Georgia"/>
                <w:b/>
                <w:sz w:val="20"/>
                <w:szCs w:val="20"/>
              </w:rPr>
              <w:t xml:space="preserve">| □ Stall </w:t>
            </w:r>
            <w:r w:rsidRPr="007319BD">
              <w:rPr>
                <w:rFonts w:ascii="Georgia" w:hAnsi="Georgia"/>
                <w:bCs/>
                <w:sz w:val="20"/>
                <w:szCs w:val="20"/>
              </w:rPr>
              <w:t>(under lights) $</w:t>
            </w:r>
            <w:r w:rsidR="007378BB">
              <w:rPr>
                <w:rFonts w:ascii="Georgia" w:hAnsi="Georgia"/>
                <w:bCs/>
                <w:sz w:val="20"/>
                <w:szCs w:val="20"/>
              </w:rPr>
              <w:t>2</w:t>
            </w:r>
            <w:r w:rsidR="00107235">
              <w:rPr>
                <w:rFonts w:ascii="Georgia" w:hAnsi="Georgia"/>
                <w:bCs/>
                <w:sz w:val="20"/>
                <w:szCs w:val="20"/>
              </w:rPr>
              <w:t>1</w:t>
            </w:r>
            <w:r w:rsidR="007378BB">
              <w:rPr>
                <w:rFonts w:ascii="Georgia" w:hAnsi="Georgia"/>
                <w:bCs/>
                <w:sz w:val="20"/>
                <w:szCs w:val="20"/>
              </w:rPr>
              <w:t>.00</w:t>
            </w:r>
            <w:r w:rsidRPr="007319BD">
              <w:rPr>
                <w:rFonts w:ascii="Georgia" w:hAnsi="Georgia"/>
                <w:bCs/>
                <w:sz w:val="20"/>
                <w:szCs w:val="20"/>
              </w:rPr>
              <w:t>/day or $</w:t>
            </w:r>
            <w:r w:rsidR="00E33C41">
              <w:rPr>
                <w:rFonts w:ascii="Georgia" w:hAnsi="Georgia"/>
                <w:bCs/>
                <w:sz w:val="20"/>
                <w:szCs w:val="20"/>
              </w:rPr>
              <w:t>6</w:t>
            </w:r>
            <w:r w:rsidR="007378BB">
              <w:rPr>
                <w:rFonts w:ascii="Georgia" w:hAnsi="Georgia"/>
                <w:bCs/>
                <w:sz w:val="20"/>
                <w:szCs w:val="20"/>
              </w:rPr>
              <w:t>0</w:t>
            </w:r>
            <w:r w:rsidR="00A27FE0">
              <w:rPr>
                <w:rFonts w:ascii="Georgia" w:hAnsi="Georgia"/>
                <w:bCs/>
                <w:sz w:val="20"/>
                <w:szCs w:val="20"/>
              </w:rPr>
              <w:t>0</w:t>
            </w:r>
            <w:r w:rsidRPr="007319BD">
              <w:rPr>
                <w:rFonts w:ascii="Georgia" w:hAnsi="Georgia"/>
                <w:bCs/>
                <w:sz w:val="20"/>
                <w:szCs w:val="20"/>
              </w:rPr>
              <w:t xml:space="preserve">/mo. </w:t>
            </w:r>
            <w:r w:rsidRPr="007319BD">
              <w:rPr>
                <w:rFonts w:ascii="Georgia" w:hAnsi="Georgia"/>
                <w:b/>
                <w:sz w:val="20"/>
                <w:szCs w:val="20"/>
              </w:rPr>
              <w:t xml:space="preserve"> </w:t>
            </w:r>
          </w:p>
          <w:p w14:paraId="6C4DB613" w14:textId="6111CE63" w:rsidR="007319BD" w:rsidRPr="007319BD" w:rsidRDefault="007319BD" w:rsidP="007319BD">
            <w:pPr>
              <w:spacing w:line="276" w:lineRule="auto"/>
              <w:jc w:val="center"/>
              <w:rPr>
                <w:rFonts w:ascii="Georgia" w:hAnsi="Georgia"/>
                <w:sz w:val="20"/>
                <w:szCs w:val="20"/>
              </w:rPr>
            </w:pPr>
            <w:r w:rsidRPr="007319BD">
              <w:rPr>
                <w:rFonts w:ascii="Georgia" w:hAnsi="Georgia"/>
                <w:b/>
                <w:sz w:val="20"/>
                <w:szCs w:val="20"/>
              </w:rPr>
              <w:t xml:space="preserve">□ Mare &amp; Foal Stall </w:t>
            </w:r>
            <w:r w:rsidRPr="007319BD">
              <w:rPr>
                <w:rFonts w:ascii="Georgia" w:hAnsi="Georgia"/>
                <w:bCs/>
                <w:sz w:val="20"/>
                <w:szCs w:val="20"/>
              </w:rPr>
              <w:t>$2</w:t>
            </w:r>
            <w:r w:rsidR="007378BB">
              <w:rPr>
                <w:rFonts w:ascii="Georgia" w:hAnsi="Georgia"/>
                <w:bCs/>
                <w:sz w:val="20"/>
                <w:szCs w:val="20"/>
              </w:rPr>
              <w:t>6.50</w:t>
            </w:r>
            <w:r w:rsidRPr="007319BD">
              <w:rPr>
                <w:rFonts w:ascii="Georgia" w:hAnsi="Georgia"/>
                <w:bCs/>
                <w:sz w:val="20"/>
                <w:szCs w:val="20"/>
              </w:rPr>
              <w:t>/day or $</w:t>
            </w:r>
            <w:r w:rsidR="007378BB">
              <w:rPr>
                <w:rFonts w:ascii="Georgia" w:hAnsi="Georgia"/>
                <w:bCs/>
                <w:sz w:val="20"/>
                <w:szCs w:val="20"/>
              </w:rPr>
              <w:t>6</w:t>
            </w:r>
            <w:r w:rsidR="00D322F2">
              <w:rPr>
                <w:rFonts w:ascii="Georgia" w:hAnsi="Georgia"/>
                <w:bCs/>
                <w:sz w:val="20"/>
                <w:szCs w:val="20"/>
              </w:rPr>
              <w:t>50</w:t>
            </w:r>
            <w:r w:rsidR="00A27FE0">
              <w:rPr>
                <w:rFonts w:ascii="Georgia" w:hAnsi="Georgia"/>
                <w:bCs/>
                <w:sz w:val="20"/>
                <w:szCs w:val="20"/>
              </w:rPr>
              <w:t>/</w:t>
            </w:r>
            <w:r w:rsidRPr="007319BD">
              <w:rPr>
                <w:rFonts w:ascii="Georgia" w:hAnsi="Georgia"/>
                <w:bCs/>
                <w:sz w:val="20"/>
                <w:szCs w:val="20"/>
              </w:rPr>
              <w:t>mo. **Foals boarded longer than 2 weeks will be broke to lead for a $1</w:t>
            </w:r>
            <w:r w:rsidR="00D322F2">
              <w:rPr>
                <w:rFonts w:ascii="Georgia" w:hAnsi="Georgia"/>
                <w:bCs/>
                <w:sz w:val="20"/>
                <w:szCs w:val="20"/>
              </w:rPr>
              <w:t>75</w:t>
            </w:r>
            <w:r w:rsidRPr="007319BD">
              <w:rPr>
                <w:rFonts w:ascii="Georgia" w:hAnsi="Georgia"/>
                <w:bCs/>
                <w:sz w:val="20"/>
                <w:szCs w:val="20"/>
              </w:rPr>
              <w:t xml:space="preserve"> fee.</w:t>
            </w:r>
          </w:p>
        </w:tc>
      </w:tr>
      <w:tr w:rsidR="007319BD" w:rsidRPr="003E5661" w14:paraId="27A00659" w14:textId="77777777" w:rsidTr="00B52E6F">
        <w:trPr>
          <w:trHeight w:val="624"/>
        </w:trPr>
        <w:tc>
          <w:tcPr>
            <w:tcW w:w="11178" w:type="dxa"/>
          </w:tcPr>
          <w:p w14:paraId="026BCAF7" w14:textId="77777777" w:rsidR="007319BD" w:rsidRPr="007319BD" w:rsidRDefault="007319BD" w:rsidP="007319BD">
            <w:pPr>
              <w:tabs>
                <w:tab w:val="center" w:pos="4977"/>
              </w:tabs>
              <w:rPr>
                <w:rFonts w:ascii="Georgia" w:hAnsi="Georgia"/>
                <w:bCs/>
                <w:sz w:val="20"/>
                <w:szCs w:val="20"/>
              </w:rPr>
            </w:pPr>
            <w:r w:rsidRPr="007319BD">
              <w:rPr>
                <w:rFonts w:ascii="Georgia" w:hAnsi="Georgia"/>
                <w:b/>
                <w:sz w:val="20"/>
                <w:szCs w:val="20"/>
              </w:rPr>
              <w:t>Outside</w:t>
            </w:r>
            <w:r w:rsidRPr="007319BD">
              <w:rPr>
                <w:rFonts w:ascii="Georgia" w:hAnsi="Georgia"/>
                <w:bCs/>
                <w:sz w:val="20"/>
                <w:szCs w:val="20"/>
              </w:rPr>
              <w:t xml:space="preserve">: Free choice hay, grain twice daily, and water. Shelter is provided in the event of severe weather. </w:t>
            </w:r>
          </w:p>
          <w:p w14:paraId="7264FF38" w14:textId="7C5624D1" w:rsidR="007319BD" w:rsidRPr="007319BD" w:rsidRDefault="007319BD" w:rsidP="007319BD">
            <w:pPr>
              <w:rPr>
                <w:rFonts w:ascii="Georgia" w:hAnsi="Georgia"/>
                <w:sz w:val="20"/>
                <w:szCs w:val="20"/>
              </w:rPr>
            </w:pPr>
            <w:r w:rsidRPr="007319BD">
              <w:rPr>
                <w:rFonts w:ascii="Georgia" w:hAnsi="Georgia"/>
                <w:bCs/>
                <w:sz w:val="20"/>
                <w:szCs w:val="20"/>
              </w:rPr>
              <w:t>□ May be kept with other horses | □ Keep with ________________ | □ Must be kept separately</w:t>
            </w:r>
          </w:p>
        </w:tc>
      </w:tr>
      <w:tr w:rsidR="007319BD" w:rsidRPr="003E5661" w14:paraId="4DC2A64B" w14:textId="77777777" w:rsidTr="00B52E6F">
        <w:trPr>
          <w:trHeight w:val="1296"/>
        </w:trPr>
        <w:tc>
          <w:tcPr>
            <w:tcW w:w="11178" w:type="dxa"/>
          </w:tcPr>
          <w:p w14:paraId="2237AC8C" w14:textId="77777777" w:rsidR="007319BD" w:rsidRPr="007319BD" w:rsidRDefault="007319BD" w:rsidP="007319BD">
            <w:pPr>
              <w:tabs>
                <w:tab w:val="center" w:pos="4977"/>
              </w:tabs>
              <w:rPr>
                <w:rFonts w:ascii="Georgia" w:hAnsi="Georgia"/>
                <w:bCs/>
                <w:sz w:val="20"/>
                <w:szCs w:val="20"/>
              </w:rPr>
            </w:pPr>
            <w:r w:rsidRPr="007319BD">
              <w:rPr>
                <w:rFonts w:ascii="Georgia" w:hAnsi="Georgia"/>
                <w:b/>
                <w:sz w:val="20"/>
                <w:szCs w:val="20"/>
              </w:rPr>
              <w:t>Stall</w:t>
            </w:r>
            <w:r w:rsidRPr="007319BD">
              <w:rPr>
                <w:rFonts w:ascii="Georgia" w:hAnsi="Georgia"/>
                <w:bCs/>
                <w:sz w:val="20"/>
                <w:szCs w:val="20"/>
              </w:rPr>
              <w:t xml:space="preserve">: Individual box stall, cleaned daily, in heated barn. Daily turnout (weather permitting) or indoor arena. </w:t>
            </w:r>
          </w:p>
          <w:p w14:paraId="4CE3295C" w14:textId="77777777" w:rsidR="007319BD" w:rsidRPr="007319BD" w:rsidRDefault="007319BD" w:rsidP="007319BD">
            <w:pPr>
              <w:tabs>
                <w:tab w:val="center" w:pos="4977"/>
              </w:tabs>
              <w:jc w:val="center"/>
              <w:rPr>
                <w:rFonts w:ascii="Georgia" w:hAnsi="Georgia"/>
                <w:bCs/>
                <w:sz w:val="20"/>
                <w:szCs w:val="20"/>
              </w:rPr>
            </w:pPr>
            <w:r w:rsidRPr="007319BD">
              <w:rPr>
                <w:rFonts w:ascii="Georgia" w:hAnsi="Georgia"/>
                <w:bCs/>
                <w:sz w:val="20"/>
                <w:szCs w:val="20"/>
              </w:rPr>
              <w:t>□ May be turned out with other horses | □ Turnout with ________________ | □ Must be kept separately</w:t>
            </w:r>
          </w:p>
          <w:p w14:paraId="241827FC" w14:textId="41B69898" w:rsidR="007319BD" w:rsidRPr="007319BD" w:rsidRDefault="007319BD" w:rsidP="007319BD">
            <w:pPr>
              <w:spacing w:line="276" w:lineRule="auto"/>
              <w:rPr>
                <w:rFonts w:ascii="Georgia" w:hAnsi="Georgia"/>
                <w:sz w:val="20"/>
                <w:szCs w:val="20"/>
              </w:rPr>
            </w:pPr>
            <w:r w:rsidRPr="007319BD">
              <w:rPr>
                <w:rFonts w:ascii="Georgia" w:hAnsi="Georgia"/>
                <w:bCs/>
                <w:sz w:val="20"/>
                <w:szCs w:val="20"/>
              </w:rPr>
              <w:t xml:space="preserve">Other turnout instructions: </w:t>
            </w:r>
          </w:p>
        </w:tc>
      </w:tr>
      <w:tr w:rsidR="00BD2144" w:rsidRPr="003E5661" w14:paraId="443683A3" w14:textId="77777777" w:rsidTr="003E5661">
        <w:tc>
          <w:tcPr>
            <w:tcW w:w="11178" w:type="dxa"/>
          </w:tcPr>
          <w:p w14:paraId="0E61423B" w14:textId="4E7FC130" w:rsidR="00BD2144" w:rsidRPr="003E5661" w:rsidRDefault="00BD2144" w:rsidP="003E5661">
            <w:pPr>
              <w:jc w:val="center"/>
              <w:rPr>
                <w:rFonts w:ascii="Georgia" w:hAnsi="Georgia"/>
                <w:b/>
                <w:bCs/>
                <w:sz w:val="20"/>
                <w:szCs w:val="20"/>
                <w:u w:val="single"/>
              </w:rPr>
            </w:pPr>
            <w:r w:rsidRPr="003E5661">
              <w:rPr>
                <w:rFonts w:ascii="Georgia" w:hAnsi="Georgia"/>
                <w:sz w:val="20"/>
                <w:szCs w:val="20"/>
              </w:rPr>
              <w:t xml:space="preserve">Board is </w:t>
            </w:r>
            <w:r w:rsidR="00D57231" w:rsidRPr="003E5661">
              <w:rPr>
                <w:rFonts w:ascii="Georgia" w:hAnsi="Georgia"/>
                <w:sz w:val="20"/>
                <w:szCs w:val="20"/>
              </w:rPr>
              <w:t>du</w:t>
            </w:r>
            <w:r w:rsidRPr="003E5661">
              <w:rPr>
                <w:rFonts w:ascii="Georgia" w:hAnsi="Georgia"/>
                <w:sz w:val="20"/>
                <w:szCs w:val="20"/>
              </w:rPr>
              <w:t xml:space="preserve">e </w:t>
            </w:r>
            <w:proofErr w:type="gramStart"/>
            <w:r w:rsidRPr="003E5661">
              <w:rPr>
                <w:rFonts w:ascii="Georgia" w:hAnsi="Georgia"/>
                <w:sz w:val="20"/>
                <w:szCs w:val="20"/>
              </w:rPr>
              <w:t>at</w:t>
            </w:r>
            <w:proofErr w:type="gramEnd"/>
            <w:r w:rsidRPr="003E5661">
              <w:rPr>
                <w:rFonts w:ascii="Georgia" w:hAnsi="Georgia"/>
                <w:sz w:val="20"/>
                <w:szCs w:val="20"/>
              </w:rPr>
              <w:t xml:space="preserve"> the first of each month. If boarded less than a month, b</w:t>
            </w:r>
            <w:r w:rsidR="00C720FE" w:rsidRPr="003E5661">
              <w:rPr>
                <w:rFonts w:ascii="Georgia" w:hAnsi="Georgia"/>
                <w:sz w:val="20"/>
                <w:szCs w:val="20"/>
              </w:rPr>
              <w:t>oard</w:t>
            </w:r>
            <w:r w:rsidRPr="003E5661">
              <w:rPr>
                <w:rFonts w:ascii="Georgia" w:hAnsi="Georgia"/>
                <w:sz w:val="20"/>
                <w:szCs w:val="20"/>
              </w:rPr>
              <w:t xml:space="preserve"> is </w:t>
            </w:r>
            <w:r w:rsidR="00D57231" w:rsidRPr="003E5661">
              <w:rPr>
                <w:rFonts w:ascii="Georgia" w:hAnsi="Georgia"/>
                <w:sz w:val="20"/>
                <w:szCs w:val="20"/>
              </w:rPr>
              <w:t>due</w:t>
            </w:r>
            <w:r w:rsidRPr="003E5661">
              <w:rPr>
                <w:rFonts w:ascii="Georgia" w:hAnsi="Georgia"/>
                <w:sz w:val="20"/>
                <w:szCs w:val="20"/>
              </w:rPr>
              <w:t xml:space="preserve"> at the time the horse is picked </w:t>
            </w:r>
            <w:r w:rsidR="00D57231" w:rsidRPr="003E5661">
              <w:rPr>
                <w:rFonts w:ascii="Georgia" w:hAnsi="Georgia"/>
                <w:sz w:val="20"/>
                <w:szCs w:val="20"/>
              </w:rPr>
              <w:t>up.</w:t>
            </w:r>
            <w:r w:rsidRPr="003E5661">
              <w:rPr>
                <w:rFonts w:ascii="Georgia" w:hAnsi="Georgia"/>
                <w:sz w:val="20"/>
                <w:szCs w:val="20"/>
              </w:rPr>
              <w:t xml:space="preserve"> </w:t>
            </w:r>
            <w:r w:rsidRPr="003E5661">
              <w:rPr>
                <w:rFonts w:ascii="Georgia" w:hAnsi="Georgia"/>
                <w:b/>
                <w:bCs/>
                <w:sz w:val="22"/>
                <w:szCs w:val="22"/>
              </w:rPr>
              <w:t xml:space="preserve">Please indicate your preferred payment method:  </w:t>
            </w:r>
            <w:r w:rsidRPr="003E5661">
              <w:rPr>
                <w:rFonts w:ascii="Georgia" w:hAnsi="Georgia"/>
                <w:b/>
                <w:sz w:val="32"/>
                <w:szCs w:val="32"/>
              </w:rPr>
              <w:t xml:space="preserve">□ </w:t>
            </w:r>
            <w:r w:rsidRPr="003E5661">
              <w:rPr>
                <w:rFonts w:ascii="Georgia" w:hAnsi="Georgia"/>
                <w:b/>
                <w:bCs/>
                <w:sz w:val="22"/>
                <w:szCs w:val="22"/>
                <w:u w:val="single"/>
              </w:rPr>
              <w:t>Cash</w:t>
            </w:r>
            <w:r w:rsidRPr="003E5661">
              <w:rPr>
                <w:rFonts w:ascii="Georgia" w:hAnsi="Georgia"/>
                <w:b/>
                <w:bCs/>
                <w:sz w:val="22"/>
                <w:szCs w:val="22"/>
              </w:rPr>
              <w:t xml:space="preserve"> | </w:t>
            </w:r>
            <w:r w:rsidRPr="003E5661">
              <w:rPr>
                <w:rFonts w:ascii="Georgia" w:hAnsi="Georgia"/>
                <w:b/>
                <w:sz w:val="32"/>
                <w:szCs w:val="32"/>
              </w:rPr>
              <w:t xml:space="preserve">□ </w:t>
            </w:r>
            <w:r w:rsidRPr="003E5661">
              <w:rPr>
                <w:rFonts w:ascii="Georgia" w:hAnsi="Georgia"/>
                <w:b/>
                <w:bCs/>
                <w:sz w:val="22"/>
                <w:szCs w:val="22"/>
                <w:u w:val="single"/>
              </w:rPr>
              <w:t>Check</w:t>
            </w:r>
            <w:r w:rsidRPr="003E5661">
              <w:rPr>
                <w:rFonts w:ascii="Georgia" w:hAnsi="Georgia"/>
                <w:b/>
                <w:bCs/>
                <w:sz w:val="22"/>
                <w:szCs w:val="22"/>
              </w:rPr>
              <w:t xml:space="preserve"> | </w:t>
            </w:r>
            <w:r w:rsidRPr="003E5661">
              <w:rPr>
                <w:rFonts w:ascii="Georgia" w:hAnsi="Georgia"/>
                <w:b/>
                <w:sz w:val="32"/>
                <w:szCs w:val="32"/>
              </w:rPr>
              <w:t>□</w:t>
            </w:r>
            <w:r w:rsidRPr="003E5661">
              <w:rPr>
                <w:rFonts w:ascii="Georgia" w:hAnsi="Georgia"/>
                <w:b/>
                <w:bCs/>
                <w:sz w:val="22"/>
                <w:szCs w:val="22"/>
              </w:rPr>
              <w:t xml:space="preserve"> </w:t>
            </w:r>
            <w:r w:rsidRPr="003E5661">
              <w:rPr>
                <w:rFonts w:ascii="Georgia" w:hAnsi="Georgia"/>
                <w:b/>
                <w:bCs/>
                <w:sz w:val="22"/>
                <w:szCs w:val="22"/>
                <w:u w:val="single"/>
              </w:rPr>
              <w:t>Credit Card</w:t>
            </w:r>
          </w:p>
        </w:tc>
      </w:tr>
      <w:tr w:rsidR="00D57231" w:rsidRPr="003E5661" w14:paraId="270BAA60" w14:textId="77777777" w:rsidTr="007378BB">
        <w:tc>
          <w:tcPr>
            <w:tcW w:w="11178" w:type="dxa"/>
            <w:shd w:val="clear" w:color="auto" w:fill="E9ABE2"/>
            <w:vAlign w:val="bottom"/>
          </w:tcPr>
          <w:p w14:paraId="287B8E37" w14:textId="51141169" w:rsidR="00D57231" w:rsidRPr="003E5661" w:rsidRDefault="00D57231" w:rsidP="003E5661">
            <w:pPr>
              <w:spacing w:line="276" w:lineRule="auto"/>
              <w:jc w:val="center"/>
              <w:rPr>
                <w:rFonts w:ascii="Georgia" w:hAnsi="Georgia"/>
                <w:b/>
                <w:sz w:val="20"/>
                <w:szCs w:val="20"/>
              </w:rPr>
            </w:pPr>
            <w:r w:rsidRPr="003E5661">
              <w:rPr>
                <w:rFonts w:ascii="Georgia" w:hAnsi="Georgia"/>
                <w:b/>
                <w:sz w:val="22"/>
                <w:szCs w:val="22"/>
                <w:u w:val="single"/>
              </w:rPr>
              <w:t>Health &amp; Management</w:t>
            </w:r>
          </w:p>
        </w:tc>
      </w:tr>
      <w:tr w:rsidR="00BD2144" w:rsidRPr="003E5661" w14:paraId="7E2DCE38" w14:textId="77777777" w:rsidTr="003E5661">
        <w:trPr>
          <w:trHeight w:val="432"/>
        </w:trPr>
        <w:tc>
          <w:tcPr>
            <w:tcW w:w="11178" w:type="dxa"/>
            <w:vAlign w:val="bottom"/>
          </w:tcPr>
          <w:p w14:paraId="2C20B789" w14:textId="5A7155AF" w:rsidR="00BD2144" w:rsidRPr="003E5661" w:rsidRDefault="00BD2144" w:rsidP="003E5661">
            <w:pPr>
              <w:spacing w:line="276" w:lineRule="auto"/>
              <w:jc w:val="center"/>
              <w:rPr>
                <w:rFonts w:ascii="Georgia" w:hAnsi="Georgia"/>
                <w:bCs/>
                <w:sz w:val="20"/>
                <w:szCs w:val="20"/>
              </w:rPr>
            </w:pPr>
            <w:r w:rsidRPr="003E5661">
              <w:rPr>
                <w:rFonts w:ascii="Georgia" w:hAnsi="Georgia"/>
                <w:b/>
                <w:sz w:val="20"/>
                <w:szCs w:val="20"/>
              </w:rPr>
              <w:t xml:space="preserve">We </w:t>
            </w:r>
            <w:r w:rsidRPr="003E5661">
              <w:rPr>
                <w:rFonts w:ascii="Georgia" w:hAnsi="Georgia"/>
                <w:b/>
                <w:sz w:val="20"/>
                <w:szCs w:val="20"/>
                <w:u w:val="single"/>
              </w:rPr>
              <w:t>require</w:t>
            </w:r>
            <w:r w:rsidRPr="003E5661">
              <w:rPr>
                <w:rFonts w:ascii="Georgia" w:hAnsi="Georgia"/>
                <w:b/>
                <w:sz w:val="20"/>
                <w:szCs w:val="20"/>
              </w:rPr>
              <w:t xml:space="preserve"> disclosure of any medical condition that may affect the management of an animal to be boarded at TEVC. The condition of your animal will be documented upon their arrival.</w:t>
            </w:r>
          </w:p>
        </w:tc>
      </w:tr>
      <w:tr w:rsidR="00BD2144" w:rsidRPr="003E5661" w14:paraId="334A8480" w14:textId="77777777" w:rsidTr="003E5661">
        <w:tc>
          <w:tcPr>
            <w:tcW w:w="11178" w:type="dxa"/>
          </w:tcPr>
          <w:p w14:paraId="3E4D372D" w14:textId="189AF411" w:rsidR="00BD2144" w:rsidRPr="003E5661" w:rsidRDefault="00BD2144" w:rsidP="003E5661">
            <w:pPr>
              <w:spacing w:line="276" w:lineRule="auto"/>
              <w:rPr>
                <w:rFonts w:ascii="Georgia" w:hAnsi="Georgia"/>
                <w:b/>
                <w:sz w:val="22"/>
                <w:szCs w:val="22"/>
              </w:rPr>
            </w:pPr>
            <w:r w:rsidRPr="003E5661">
              <w:rPr>
                <w:rFonts w:ascii="Georgia" w:hAnsi="Georgia"/>
                <w:b/>
                <w:sz w:val="22"/>
                <w:szCs w:val="22"/>
              </w:rPr>
              <w:t xml:space="preserve">Pre-existing medical conditions, lameness, etc.: </w:t>
            </w:r>
          </w:p>
        </w:tc>
      </w:tr>
      <w:tr w:rsidR="00BD2144" w:rsidRPr="003E5661" w14:paraId="7CF37AFD" w14:textId="77777777" w:rsidTr="003E5661">
        <w:tc>
          <w:tcPr>
            <w:tcW w:w="11178" w:type="dxa"/>
          </w:tcPr>
          <w:p w14:paraId="4CCA0375" w14:textId="64AE951A" w:rsidR="00BD2144" w:rsidRPr="003E5661" w:rsidRDefault="00BD2144" w:rsidP="003E5661">
            <w:pPr>
              <w:spacing w:line="276" w:lineRule="auto"/>
              <w:rPr>
                <w:rFonts w:ascii="Georgia" w:hAnsi="Georgia"/>
                <w:b/>
                <w:sz w:val="22"/>
                <w:szCs w:val="22"/>
              </w:rPr>
            </w:pPr>
            <w:r w:rsidRPr="003E5661">
              <w:rPr>
                <w:rFonts w:ascii="Georgia" w:hAnsi="Georgia"/>
                <w:b/>
                <w:sz w:val="22"/>
                <w:szCs w:val="22"/>
              </w:rPr>
              <w:t xml:space="preserve">Current treatments, medications, etc.: </w:t>
            </w:r>
          </w:p>
        </w:tc>
      </w:tr>
      <w:tr w:rsidR="00BD2144" w:rsidRPr="003E5661" w14:paraId="6C49E48F" w14:textId="77777777" w:rsidTr="003E5661">
        <w:tc>
          <w:tcPr>
            <w:tcW w:w="11178" w:type="dxa"/>
          </w:tcPr>
          <w:p w14:paraId="23C233CC" w14:textId="7E462962" w:rsidR="00BD2144" w:rsidRPr="003E5661" w:rsidRDefault="00BD2144" w:rsidP="003E5661">
            <w:pPr>
              <w:spacing w:line="276" w:lineRule="auto"/>
              <w:rPr>
                <w:rFonts w:ascii="Georgia" w:hAnsi="Georgia"/>
                <w:b/>
                <w:sz w:val="22"/>
                <w:szCs w:val="22"/>
              </w:rPr>
            </w:pPr>
            <w:r w:rsidRPr="003E5661">
              <w:rPr>
                <w:rFonts w:ascii="Georgia" w:hAnsi="Georgia"/>
                <w:b/>
                <w:sz w:val="22"/>
                <w:szCs w:val="22"/>
              </w:rPr>
              <w:t xml:space="preserve">Special care stipulations: </w:t>
            </w:r>
          </w:p>
        </w:tc>
      </w:tr>
      <w:tr w:rsidR="00BD2144" w:rsidRPr="003E5661" w14:paraId="41BF49CF" w14:textId="77777777" w:rsidTr="003E5661">
        <w:trPr>
          <w:trHeight w:val="899"/>
        </w:trPr>
        <w:tc>
          <w:tcPr>
            <w:tcW w:w="11178" w:type="dxa"/>
            <w:tcBorders>
              <w:bottom w:val="single" w:sz="4" w:space="0" w:color="auto"/>
            </w:tcBorders>
          </w:tcPr>
          <w:p w14:paraId="122ABCBE" w14:textId="77777777" w:rsidR="00855801" w:rsidRPr="003E5661" w:rsidRDefault="00BD2144" w:rsidP="003E5661">
            <w:pPr>
              <w:spacing w:line="276" w:lineRule="auto"/>
              <w:rPr>
                <w:rFonts w:ascii="Georgia" w:hAnsi="Georgia"/>
                <w:b/>
                <w:sz w:val="20"/>
                <w:szCs w:val="20"/>
              </w:rPr>
            </w:pPr>
            <w:r w:rsidRPr="003E5661">
              <w:rPr>
                <w:rFonts w:ascii="Georgia" w:hAnsi="Georgia"/>
                <w:b/>
                <w:sz w:val="20"/>
                <w:szCs w:val="20"/>
              </w:rPr>
              <w:t xml:space="preserve">Farrier services: </w:t>
            </w:r>
            <w:r w:rsidRPr="003E5661">
              <w:rPr>
                <w:rFonts w:ascii="Georgia" w:hAnsi="Georgia"/>
                <w:b/>
                <w:sz w:val="32"/>
                <w:szCs w:val="32"/>
              </w:rPr>
              <w:t xml:space="preserve">□ </w:t>
            </w:r>
            <w:r w:rsidRPr="003E5661">
              <w:rPr>
                <w:rFonts w:ascii="Georgia" w:hAnsi="Georgia"/>
                <w:b/>
                <w:sz w:val="20"/>
                <w:szCs w:val="20"/>
              </w:rPr>
              <w:t xml:space="preserve">Trim | </w:t>
            </w:r>
            <w:r w:rsidRPr="003E5661">
              <w:rPr>
                <w:rFonts w:ascii="Georgia" w:hAnsi="Georgia"/>
                <w:b/>
                <w:sz w:val="32"/>
                <w:szCs w:val="32"/>
              </w:rPr>
              <w:t xml:space="preserve">□ </w:t>
            </w:r>
            <w:r w:rsidRPr="003E5661">
              <w:rPr>
                <w:rFonts w:ascii="Georgia" w:hAnsi="Georgia"/>
                <w:b/>
                <w:sz w:val="20"/>
                <w:szCs w:val="20"/>
              </w:rPr>
              <w:t xml:space="preserve">Full Shoe | </w:t>
            </w:r>
            <w:r w:rsidRPr="003E5661">
              <w:rPr>
                <w:rFonts w:ascii="Georgia" w:hAnsi="Georgia"/>
                <w:b/>
                <w:sz w:val="32"/>
                <w:szCs w:val="32"/>
              </w:rPr>
              <w:t>□</w:t>
            </w:r>
            <w:r w:rsidRPr="003E5661">
              <w:rPr>
                <w:rFonts w:ascii="Georgia" w:hAnsi="Georgia"/>
                <w:b/>
                <w:sz w:val="20"/>
                <w:szCs w:val="20"/>
              </w:rPr>
              <w:t xml:space="preserve"> Half Shoe | Other: </w:t>
            </w:r>
          </w:p>
          <w:p w14:paraId="69D23EC7" w14:textId="6562963E" w:rsidR="00BD2144" w:rsidRPr="003E5661" w:rsidRDefault="00855801" w:rsidP="003E5661">
            <w:pPr>
              <w:spacing w:line="276" w:lineRule="auto"/>
              <w:rPr>
                <w:rFonts w:ascii="Georgia" w:hAnsi="Georgia"/>
                <w:b/>
                <w:sz w:val="20"/>
                <w:szCs w:val="20"/>
              </w:rPr>
            </w:pPr>
            <w:r w:rsidRPr="003E5661">
              <w:rPr>
                <w:rFonts w:ascii="Georgia" w:hAnsi="Georgia"/>
                <w:bCs/>
                <w:sz w:val="18"/>
                <w:szCs w:val="18"/>
              </w:rPr>
              <w:t>Trimming or shoeing will be performed as needed or as requested. Please note any special instructions and/or contact phone numbers for a farrier to call for specific instructions. Farrier services will be billed directly by the farrier, to the horse owner.</w:t>
            </w:r>
          </w:p>
        </w:tc>
      </w:tr>
      <w:tr w:rsidR="00D57231" w:rsidRPr="003E5661" w14:paraId="2F28D1FC" w14:textId="77777777" w:rsidTr="007378BB">
        <w:tc>
          <w:tcPr>
            <w:tcW w:w="11178" w:type="dxa"/>
            <w:shd w:val="clear" w:color="auto" w:fill="E9ABE2"/>
          </w:tcPr>
          <w:p w14:paraId="60EE4062" w14:textId="7BED2304" w:rsidR="00D57231" w:rsidRPr="003E5661" w:rsidRDefault="00D57231" w:rsidP="003E5661">
            <w:pPr>
              <w:ind w:left="-720" w:right="-540"/>
              <w:jc w:val="center"/>
              <w:rPr>
                <w:rFonts w:ascii="Georgia" w:hAnsi="Georgia"/>
                <w:b/>
                <w:bCs/>
                <w:sz w:val="20"/>
                <w:szCs w:val="20"/>
                <w:u w:val="single"/>
              </w:rPr>
            </w:pPr>
            <w:r w:rsidRPr="003E5661">
              <w:rPr>
                <w:rFonts w:ascii="Georgia" w:hAnsi="Georgia"/>
                <w:b/>
                <w:bCs/>
                <w:sz w:val="20"/>
                <w:szCs w:val="20"/>
                <w:u w:val="single"/>
              </w:rPr>
              <w:t>Terms &amp; Conditions</w:t>
            </w:r>
          </w:p>
        </w:tc>
      </w:tr>
      <w:tr w:rsidR="00D57231" w:rsidRPr="003E5661" w14:paraId="7B36DDAB" w14:textId="77777777" w:rsidTr="003E5661">
        <w:trPr>
          <w:trHeight w:val="1853"/>
        </w:trPr>
        <w:tc>
          <w:tcPr>
            <w:tcW w:w="11178" w:type="dxa"/>
            <w:shd w:val="clear" w:color="auto" w:fill="FFFFFF"/>
          </w:tcPr>
          <w:p w14:paraId="72DFF338" w14:textId="77777777" w:rsidR="00C720FE" w:rsidRPr="003E5661" w:rsidRDefault="00C720FE" w:rsidP="003E5661">
            <w:pPr>
              <w:spacing w:line="276" w:lineRule="auto"/>
              <w:ind w:left="-90" w:right="-104"/>
              <w:rPr>
                <w:rFonts w:ascii="Georgia" w:hAnsi="Georgia"/>
                <w:sz w:val="18"/>
                <w:szCs w:val="18"/>
              </w:rPr>
            </w:pPr>
            <w:r w:rsidRPr="003E5661">
              <w:rPr>
                <w:rFonts w:ascii="Georgia" w:hAnsi="Georgia"/>
                <w:sz w:val="18"/>
                <w:szCs w:val="18"/>
              </w:rPr>
              <w:t xml:space="preserve">-If a horse being boarded at Topline Equine Veterinary Care (TEVC) becomes ill or injured and requires a veterinarian’s attention, the management will call the veterinarian and the horse owners will be responsible for all charges. Owners will be notified as soon as possible. </w:t>
            </w:r>
          </w:p>
          <w:p w14:paraId="13AC6577" w14:textId="77777777" w:rsidR="00C720FE" w:rsidRPr="003E5661" w:rsidRDefault="00C720FE" w:rsidP="003E5661">
            <w:pPr>
              <w:spacing w:line="276" w:lineRule="auto"/>
              <w:ind w:left="-90" w:right="-104"/>
              <w:rPr>
                <w:rFonts w:ascii="Georgia" w:hAnsi="Georgia"/>
                <w:sz w:val="18"/>
                <w:szCs w:val="18"/>
              </w:rPr>
            </w:pPr>
            <w:r w:rsidRPr="003E5661">
              <w:rPr>
                <w:rFonts w:ascii="Georgia" w:hAnsi="Georgia"/>
                <w:sz w:val="18"/>
                <w:szCs w:val="18"/>
              </w:rPr>
              <w:t xml:space="preserve">-TEVC’s regular veterinarian and farriers will be used unless a prior arrangement has been made and agreed upon by the client and TEVC. </w:t>
            </w:r>
          </w:p>
          <w:p w14:paraId="48EB02A1" w14:textId="77777777" w:rsidR="00C720FE" w:rsidRPr="003E5661" w:rsidRDefault="00C720FE" w:rsidP="003E5661">
            <w:pPr>
              <w:spacing w:line="276" w:lineRule="auto"/>
              <w:ind w:left="-90" w:right="-104"/>
              <w:rPr>
                <w:rFonts w:ascii="Georgia" w:hAnsi="Georgia"/>
                <w:sz w:val="18"/>
                <w:szCs w:val="18"/>
              </w:rPr>
            </w:pPr>
            <w:r w:rsidRPr="003E5661">
              <w:rPr>
                <w:rFonts w:ascii="Georgia" w:hAnsi="Georgia"/>
                <w:sz w:val="18"/>
                <w:szCs w:val="18"/>
              </w:rPr>
              <w:t xml:space="preserve">-Dean and Jennifer Teigen, Topline Horse Company, or Topline Equine Veterinary Care management assume no liability for accident, sickness, or death of a horse, but will exercise reasonable judgement in care and supervision of the horse. Owner and guests understand unforeseen accidents and injury are possible and no horse is safe. </w:t>
            </w:r>
            <w:proofErr w:type="gramStart"/>
            <w:r w:rsidRPr="003E5661">
              <w:rPr>
                <w:rFonts w:ascii="Georgia" w:hAnsi="Georgia"/>
                <w:sz w:val="18"/>
                <w:szCs w:val="18"/>
              </w:rPr>
              <w:t>Owner</w:t>
            </w:r>
            <w:proofErr w:type="gramEnd"/>
            <w:r w:rsidRPr="003E5661">
              <w:rPr>
                <w:rFonts w:ascii="Georgia" w:hAnsi="Georgia"/>
                <w:sz w:val="18"/>
                <w:szCs w:val="18"/>
              </w:rPr>
              <w:t xml:space="preserve"> and guests are also aware that adverse weather or unfamiliar people and surroundings may affect a horse and are fully prepared to accept those hazards at one’s own risk. </w:t>
            </w:r>
          </w:p>
          <w:p w14:paraId="6D6FF5D5" w14:textId="7AD0B2CA" w:rsidR="00D57231" w:rsidRPr="003E5661" w:rsidRDefault="00C720FE" w:rsidP="003E5661">
            <w:pPr>
              <w:spacing w:line="276" w:lineRule="auto"/>
              <w:ind w:left="-90" w:right="-104"/>
              <w:rPr>
                <w:rFonts w:ascii="Georgia" w:hAnsi="Georgia"/>
                <w:sz w:val="18"/>
                <w:szCs w:val="18"/>
              </w:rPr>
            </w:pPr>
            <w:r w:rsidRPr="003E5661">
              <w:rPr>
                <w:rFonts w:ascii="Georgia" w:hAnsi="Georgia"/>
                <w:sz w:val="18"/>
                <w:szCs w:val="18"/>
              </w:rPr>
              <w:t>-I have inspected the property and I find it safe and suitable for its intended purpose. The management will keep medical records. Routine deworming and vaccination schedule or any other problems or needs can be discussed with the management or Dr. Jennifer Teigen.</w:t>
            </w:r>
          </w:p>
        </w:tc>
      </w:tr>
    </w:tbl>
    <w:p w14:paraId="32DE1C01" w14:textId="77777777" w:rsidR="00C720FE" w:rsidRDefault="00C720FE" w:rsidP="00AD324E">
      <w:pPr>
        <w:ind w:left="-720" w:right="-540"/>
        <w:rPr>
          <w:rFonts w:ascii="Georgia" w:hAnsi="Georgia"/>
          <w:sz w:val="22"/>
          <w:szCs w:val="22"/>
        </w:rPr>
      </w:pPr>
    </w:p>
    <w:p w14:paraId="33BDA17F" w14:textId="3367DEE1" w:rsidR="00967B10" w:rsidRPr="003A3688" w:rsidRDefault="00967B10" w:rsidP="00AD324E">
      <w:pPr>
        <w:ind w:left="-720" w:right="-540"/>
        <w:rPr>
          <w:rFonts w:ascii="Georgia" w:hAnsi="Georgia"/>
          <w:sz w:val="22"/>
          <w:szCs w:val="22"/>
        </w:rPr>
      </w:pPr>
      <w:r w:rsidRPr="003A3688">
        <w:rPr>
          <w:rFonts w:ascii="Georgia" w:hAnsi="Georgia"/>
          <w:sz w:val="22"/>
          <w:szCs w:val="22"/>
        </w:rPr>
        <w:t>Owner/</w:t>
      </w:r>
      <w:r w:rsidR="00B65BDC" w:rsidRPr="003A3688">
        <w:rPr>
          <w:rFonts w:ascii="Georgia" w:hAnsi="Georgia"/>
          <w:sz w:val="22"/>
          <w:szCs w:val="22"/>
        </w:rPr>
        <w:t>Client: _</w:t>
      </w:r>
      <w:r w:rsidRPr="003A3688">
        <w:rPr>
          <w:rFonts w:ascii="Georgia" w:hAnsi="Georgia"/>
          <w:sz w:val="22"/>
          <w:szCs w:val="22"/>
        </w:rPr>
        <w:t>_________________________________________</w:t>
      </w:r>
    </w:p>
    <w:p w14:paraId="0CE95204" w14:textId="77777777" w:rsidR="009D64C3" w:rsidRPr="003A3688" w:rsidRDefault="00967B10" w:rsidP="00AD324E">
      <w:pPr>
        <w:ind w:left="-720" w:right="-540"/>
        <w:rPr>
          <w:rFonts w:ascii="Georgia" w:hAnsi="Georgia"/>
          <w:sz w:val="22"/>
          <w:szCs w:val="22"/>
        </w:rPr>
      </w:pPr>
      <w:r w:rsidRPr="003A3688">
        <w:rPr>
          <w:rFonts w:ascii="Georgia" w:hAnsi="Georgia"/>
          <w:sz w:val="22"/>
          <w:szCs w:val="22"/>
        </w:rPr>
        <w:t>Date: __________________</w:t>
      </w:r>
    </w:p>
    <w:p w14:paraId="6DFC24DD" w14:textId="39BA8F4E" w:rsidR="00967B10" w:rsidRPr="003A3688" w:rsidRDefault="00967B10" w:rsidP="00AD324E">
      <w:pPr>
        <w:ind w:left="-720" w:right="-540"/>
        <w:rPr>
          <w:rFonts w:ascii="Georgia" w:hAnsi="Georgia"/>
          <w:sz w:val="22"/>
          <w:szCs w:val="22"/>
        </w:rPr>
      </w:pPr>
      <w:r w:rsidRPr="003A3688">
        <w:rPr>
          <w:rFonts w:ascii="Georgia" w:hAnsi="Georgia"/>
          <w:sz w:val="22"/>
          <w:szCs w:val="22"/>
        </w:rPr>
        <w:t>Management: __________</w:t>
      </w:r>
      <w:r w:rsidR="009D64C3" w:rsidRPr="003A3688">
        <w:rPr>
          <w:rFonts w:ascii="Georgia" w:hAnsi="Georgia"/>
          <w:sz w:val="22"/>
          <w:szCs w:val="22"/>
        </w:rPr>
        <w:t>___________________________</w:t>
      </w:r>
      <w:r w:rsidR="00B65BDC" w:rsidRPr="003A3688">
        <w:rPr>
          <w:rFonts w:ascii="Georgia" w:hAnsi="Georgia"/>
          <w:sz w:val="22"/>
          <w:szCs w:val="22"/>
        </w:rPr>
        <w:t xml:space="preserve">_ </w:t>
      </w:r>
      <w:r w:rsidR="00C720FE" w:rsidRPr="003A3688">
        <w:rPr>
          <w:rFonts w:ascii="Georgia" w:hAnsi="Georgia"/>
          <w:sz w:val="22"/>
          <w:szCs w:val="22"/>
        </w:rPr>
        <w:t>Date: _</w:t>
      </w:r>
      <w:r w:rsidR="009D64C3" w:rsidRPr="003A3688">
        <w:rPr>
          <w:rFonts w:ascii="Georgia" w:hAnsi="Georgia"/>
          <w:sz w:val="22"/>
          <w:szCs w:val="22"/>
        </w:rPr>
        <w:t>______________</w:t>
      </w:r>
    </w:p>
    <w:sectPr w:rsidR="00967B10" w:rsidRPr="003A3688" w:rsidSect="00D57231">
      <w:headerReference w:type="default" r:id="rId8"/>
      <w:pgSz w:w="12240" w:h="15840"/>
      <w:pgMar w:top="0" w:right="990" w:bottom="270" w:left="135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A6DEB" w14:textId="77777777" w:rsidR="001D3604" w:rsidRDefault="001D3604" w:rsidP="003A3688">
      <w:r>
        <w:separator/>
      </w:r>
    </w:p>
  </w:endnote>
  <w:endnote w:type="continuationSeparator" w:id="0">
    <w:p w14:paraId="4BFD68F6" w14:textId="77777777" w:rsidR="001D3604" w:rsidRDefault="001D3604" w:rsidP="003A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B00C1" w14:textId="77777777" w:rsidR="001D3604" w:rsidRDefault="001D3604" w:rsidP="003A3688">
      <w:r>
        <w:separator/>
      </w:r>
    </w:p>
  </w:footnote>
  <w:footnote w:type="continuationSeparator" w:id="0">
    <w:p w14:paraId="1CFE8DA4" w14:textId="77777777" w:rsidR="001D3604" w:rsidRDefault="001D3604" w:rsidP="003A3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2778" w14:textId="77777777" w:rsidR="003A3688" w:rsidRPr="00AD324E" w:rsidRDefault="003A3688" w:rsidP="00AD324E">
    <w:pPr>
      <w:ind w:left="-720" w:right="-720"/>
      <w:jc w:val="center"/>
      <w:rPr>
        <w:rFonts w:ascii="Georgia" w:hAnsi="Georgia"/>
        <w:sz w:val="18"/>
        <w:szCs w:val="18"/>
      </w:rPr>
    </w:pPr>
    <w:r w:rsidRPr="00AD324E">
      <w:rPr>
        <w:rFonts w:ascii="Georgia" w:hAnsi="Georgia"/>
        <w:b/>
        <w:sz w:val="18"/>
        <w:szCs w:val="18"/>
      </w:rPr>
      <w:t xml:space="preserve">Topline Equine Veterinary Care | </w:t>
    </w:r>
    <w:r w:rsidRPr="00AD324E">
      <w:rPr>
        <w:rFonts w:ascii="Georgia" w:hAnsi="Georgia"/>
        <w:sz w:val="18"/>
        <w:szCs w:val="18"/>
      </w:rPr>
      <w:t>3087 130</w:t>
    </w:r>
    <w:r w:rsidRPr="00AD324E">
      <w:rPr>
        <w:rFonts w:ascii="Georgia" w:hAnsi="Georgia"/>
        <w:sz w:val="18"/>
        <w:szCs w:val="18"/>
        <w:vertAlign w:val="superscript"/>
      </w:rPr>
      <w:t>th</w:t>
    </w:r>
    <w:r w:rsidRPr="00AD324E">
      <w:rPr>
        <w:rFonts w:ascii="Georgia" w:hAnsi="Georgia"/>
        <w:sz w:val="18"/>
        <w:szCs w:val="18"/>
      </w:rPr>
      <w:t xml:space="preserve"> Avenue, Glenwood City, WI 54013</w:t>
    </w:r>
    <w:r w:rsidR="00AD324E" w:rsidRPr="00AD324E">
      <w:rPr>
        <w:rFonts w:ascii="Georgia" w:hAnsi="Georgia"/>
        <w:sz w:val="18"/>
        <w:szCs w:val="18"/>
      </w:rPr>
      <w:t xml:space="preserve"> |</w:t>
    </w:r>
    <w:r w:rsidR="00AD324E">
      <w:rPr>
        <w:rFonts w:ascii="Georgia" w:hAnsi="Georgia"/>
        <w:sz w:val="18"/>
        <w:szCs w:val="18"/>
      </w:rPr>
      <w:t xml:space="preserve"> </w:t>
    </w:r>
    <w:r w:rsidRPr="00AD324E">
      <w:rPr>
        <w:rFonts w:ascii="Georgia" w:hAnsi="Georgia"/>
        <w:sz w:val="18"/>
        <w:szCs w:val="18"/>
      </w:rPr>
      <w:t xml:space="preserve">Dr. </w:t>
    </w:r>
    <w:proofErr w:type="gramStart"/>
    <w:r w:rsidRPr="00AD324E">
      <w:rPr>
        <w:rFonts w:ascii="Georgia" w:hAnsi="Georgia"/>
        <w:sz w:val="18"/>
        <w:szCs w:val="18"/>
      </w:rPr>
      <w:t>Jennifer</w:t>
    </w:r>
    <w:r w:rsidR="00AD324E">
      <w:rPr>
        <w:rFonts w:ascii="Georgia" w:hAnsi="Georgia"/>
        <w:sz w:val="18"/>
        <w:szCs w:val="18"/>
      </w:rPr>
      <w:t xml:space="preserve"> </w:t>
    </w:r>
    <w:r w:rsidRPr="00AD324E">
      <w:rPr>
        <w:rFonts w:ascii="Georgia" w:hAnsi="Georgia"/>
        <w:sz w:val="18"/>
        <w:szCs w:val="18"/>
      </w:rPr>
      <w:t xml:space="preserve"> 715</w:t>
    </w:r>
    <w:proofErr w:type="gramEnd"/>
    <w:r w:rsidRPr="00AD324E">
      <w:rPr>
        <w:rFonts w:ascii="Georgia" w:hAnsi="Georgia"/>
        <w:sz w:val="18"/>
        <w:szCs w:val="18"/>
      </w:rPr>
      <w:t xml:space="preserve">-684-9442 | </w:t>
    </w:r>
    <w:proofErr w:type="gramStart"/>
    <w:r w:rsidRPr="00AD324E">
      <w:rPr>
        <w:rFonts w:ascii="Georgia" w:hAnsi="Georgia"/>
        <w:sz w:val="18"/>
        <w:szCs w:val="18"/>
      </w:rPr>
      <w:t>Barn</w:t>
    </w:r>
    <w:r w:rsidR="00AD324E">
      <w:rPr>
        <w:rFonts w:ascii="Georgia" w:hAnsi="Georgia"/>
        <w:sz w:val="18"/>
        <w:szCs w:val="18"/>
      </w:rPr>
      <w:t xml:space="preserve"> </w:t>
    </w:r>
    <w:r w:rsidRPr="00AD324E">
      <w:rPr>
        <w:rFonts w:ascii="Georgia" w:hAnsi="Georgia"/>
        <w:sz w:val="18"/>
        <w:szCs w:val="18"/>
      </w:rPr>
      <w:t xml:space="preserve"> 715</w:t>
    </w:r>
    <w:proofErr w:type="gramEnd"/>
    <w:r w:rsidRPr="00AD324E">
      <w:rPr>
        <w:rFonts w:ascii="Georgia" w:hAnsi="Georgia"/>
        <w:sz w:val="18"/>
        <w:szCs w:val="18"/>
      </w:rPr>
      <w:t>-265-7269</w:t>
    </w:r>
  </w:p>
  <w:p w14:paraId="487AF485" w14:textId="77777777" w:rsidR="003A3688" w:rsidRDefault="003A3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5D8A"/>
    <w:multiLevelType w:val="hybridMultilevel"/>
    <w:tmpl w:val="BE96256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6944230B"/>
    <w:multiLevelType w:val="hybridMultilevel"/>
    <w:tmpl w:val="34DEA9B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541750349">
    <w:abstractNumId w:val="1"/>
  </w:num>
  <w:num w:numId="2" w16cid:durableId="378556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3BB6"/>
    <w:rsid w:val="000350DF"/>
    <w:rsid w:val="000F5476"/>
    <w:rsid w:val="00104C85"/>
    <w:rsid w:val="00107235"/>
    <w:rsid w:val="00150381"/>
    <w:rsid w:val="00162272"/>
    <w:rsid w:val="00190036"/>
    <w:rsid w:val="001D3604"/>
    <w:rsid w:val="002171D8"/>
    <w:rsid w:val="00232653"/>
    <w:rsid w:val="0038729B"/>
    <w:rsid w:val="003A3688"/>
    <w:rsid w:val="003E5661"/>
    <w:rsid w:val="003E7CA1"/>
    <w:rsid w:val="0043761C"/>
    <w:rsid w:val="00526226"/>
    <w:rsid w:val="0059649B"/>
    <w:rsid w:val="006040BE"/>
    <w:rsid w:val="00604E8E"/>
    <w:rsid w:val="006C3BB6"/>
    <w:rsid w:val="0073160B"/>
    <w:rsid w:val="007319BD"/>
    <w:rsid w:val="0073359B"/>
    <w:rsid w:val="007378BB"/>
    <w:rsid w:val="00780F60"/>
    <w:rsid w:val="007D4684"/>
    <w:rsid w:val="00855801"/>
    <w:rsid w:val="00880860"/>
    <w:rsid w:val="008D1E2C"/>
    <w:rsid w:val="00905CDD"/>
    <w:rsid w:val="00967B10"/>
    <w:rsid w:val="009D64C3"/>
    <w:rsid w:val="00A27FE0"/>
    <w:rsid w:val="00A543E1"/>
    <w:rsid w:val="00AD324E"/>
    <w:rsid w:val="00B2331C"/>
    <w:rsid w:val="00B65BDC"/>
    <w:rsid w:val="00BD2144"/>
    <w:rsid w:val="00C273CB"/>
    <w:rsid w:val="00C355AD"/>
    <w:rsid w:val="00C720FE"/>
    <w:rsid w:val="00D03624"/>
    <w:rsid w:val="00D322F2"/>
    <w:rsid w:val="00D56CA5"/>
    <w:rsid w:val="00D57231"/>
    <w:rsid w:val="00DA1EF0"/>
    <w:rsid w:val="00DF2A91"/>
    <w:rsid w:val="00E33C41"/>
    <w:rsid w:val="00E623EF"/>
    <w:rsid w:val="00ED11C2"/>
    <w:rsid w:val="00F560A1"/>
    <w:rsid w:val="00F63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68EA6"/>
  <w15:chartTrackingRefBased/>
  <w15:docId w15:val="{B2072526-17D0-4EF9-A89A-5700C9D5D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7B10"/>
    <w:rPr>
      <w:rFonts w:ascii="Tahoma" w:hAnsi="Tahoma" w:cs="Tahoma"/>
      <w:sz w:val="16"/>
      <w:szCs w:val="16"/>
    </w:rPr>
  </w:style>
  <w:style w:type="paragraph" w:styleId="Header">
    <w:name w:val="header"/>
    <w:basedOn w:val="Normal"/>
    <w:link w:val="HeaderChar"/>
    <w:uiPriority w:val="99"/>
    <w:rsid w:val="003A3688"/>
    <w:pPr>
      <w:tabs>
        <w:tab w:val="center" w:pos="4680"/>
        <w:tab w:val="right" w:pos="9360"/>
      </w:tabs>
    </w:pPr>
  </w:style>
  <w:style w:type="character" w:customStyle="1" w:styleId="HeaderChar">
    <w:name w:val="Header Char"/>
    <w:link w:val="Header"/>
    <w:uiPriority w:val="99"/>
    <w:rsid w:val="003A3688"/>
    <w:rPr>
      <w:sz w:val="24"/>
      <w:szCs w:val="24"/>
    </w:rPr>
  </w:style>
  <w:style w:type="paragraph" w:styleId="Footer">
    <w:name w:val="footer"/>
    <w:basedOn w:val="Normal"/>
    <w:link w:val="FooterChar"/>
    <w:rsid w:val="003A3688"/>
    <w:pPr>
      <w:tabs>
        <w:tab w:val="center" w:pos="4680"/>
        <w:tab w:val="right" w:pos="9360"/>
      </w:tabs>
    </w:pPr>
  </w:style>
  <w:style w:type="character" w:customStyle="1" w:styleId="FooterChar">
    <w:name w:val="Footer Char"/>
    <w:link w:val="Footer"/>
    <w:rsid w:val="003A3688"/>
    <w:rPr>
      <w:sz w:val="24"/>
      <w:szCs w:val="24"/>
    </w:rPr>
  </w:style>
  <w:style w:type="table" w:styleId="TableGrid">
    <w:name w:val="Table Grid"/>
    <w:basedOn w:val="TableNormal"/>
    <w:rsid w:val="00880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BC0D-B402-47D5-AFC6-DABCA617B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Topline Equine Veterinary Care</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Topline Equine Veterinary Care</dc:title>
  <dc:subject/>
  <dc:creator>Jenny</dc:creator>
  <cp:keywords/>
  <dc:description/>
  <cp:lastModifiedBy>Jennifer Teigen</cp:lastModifiedBy>
  <cp:revision>2</cp:revision>
  <cp:lastPrinted>2025-10-15T16:30:00Z</cp:lastPrinted>
  <dcterms:created xsi:type="dcterms:W3CDTF">2025-10-15T16:30:00Z</dcterms:created>
  <dcterms:modified xsi:type="dcterms:W3CDTF">2025-10-15T16:30:00Z</dcterms:modified>
</cp:coreProperties>
</file>